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19" w:rsidRDefault="00F42819" w:rsidP="00F42819">
      <w:pPr>
        <w:spacing w:line="560" w:lineRule="exact"/>
        <w:ind w:firstLineChars="199" w:firstLine="639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F42819">
        <w:rPr>
          <w:rFonts w:ascii="宋体" w:hAnsi="宋体" w:cs="宋体"/>
          <w:b/>
          <w:kern w:val="0"/>
          <w:sz w:val="32"/>
          <w:szCs w:val="32"/>
        </w:rPr>
        <w:fldChar w:fldCharType="begin"/>
      </w:r>
      <w:r w:rsidRPr="00F42819">
        <w:rPr>
          <w:rFonts w:ascii="宋体" w:hAnsi="宋体" w:cs="宋体"/>
          <w:b/>
          <w:kern w:val="0"/>
          <w:sz w:val="32"/>
          <w:szCs w:val="32"/>
        </w:rPr>
        <w:instrText xml:space="preserve"> HYPERLINK "http://www.stuh.com.cn/plugin/kindeditor/attached/file/20201229/20201229100202_20376.xls" \t "_blank" </w:instrText>
      </w:r>
      <w:r w:rsidRPr="00F42819">
        <w:rPr>
          <w:rFonts w:ascii="宋体" w:hAnsi="宋体" w:cs="宋体"/>
          <w:b/>
          <w:kern w:val="0"/>
          <w:sz w:val="32"/>
          <w:szCs w:val="32"/>
        </w:rPr>
        <w:fldChar w:fldCharType="separate"/>
      </w:r>
      <w:r w:rsidRPr="00F42819">
        <w:rPr>
          <w:rFonts w:ascii="宋体" w:hAnsi="宋体" w:cs="宋体" w:hint="eastAsia"/>
          <w:b/>
          <w:kern w:val="0"/>
          <w:sz w:val="32"/>
          <w:szCs w:val="32"/>
        </w:rPr>
        <w:t>入围体检名单</w:t>
      </w:r>
      <w:r w:rsidRPr="00F42819">
        <w:rPr>
          <w:rFonts w:ascii="宋体" w:hAnsi="宋体" w:cs="宋体"/>
          <w:b/>
          <w:kern w:val="0"/>
          <w:sz w:val="32"/>
          <w:szCs w:val="32"/>
        </w:rPr>
        <w:fldChar w:fldCharType="end"/>
      </w:r>
    </w:p>
    <w:p w:rsidR="00F42819" w:rsidRPr="00F42819" w:rsidRDefault="00F42819" w:rsidP="00F42819">
      <w:pPr>
        <w:spacing w:line="560" w:lineRule="exact"/>
        <w:ind w:firstLineChars="199" w:firstLine="639"/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2552"/>
        <w:gridCol w:w="1134"/>
        <w:gridCol w:w="2551"/>
        <w:gridCol w:w="1134"/>
      </w:tblGrid>
      <w:tr w:rsidR="00F42819" w:rsidRPr="00995A8C" w:rsidTr="00090726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</w:tr>
      <w:tr w:rsidR="00F42819" w:rsidRPr="00995A8C" w:rsidTr="00090726">
        <w:trPr>
          <w:trHeight w:val="685"/>
        </w:trPr>
        <w:tc>
          <w:tcPr>
            <w:tcW w:w="709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2021020001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风湿科医师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曾宪丽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中国医科大学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事业编制</w:t>
            </w:r>
          </w:p>
        </w:tc>
      </w:tr>
      <w:tr w:rsidR="00F42819" w:rsidRPr="00995A8C" w:rsidTr="00090726">
        <w:trPr>
          <w:trHeight w:val="695"/>
        </w:trPr>
        <w:tc>
          <w:tcPr>
            <w:tcW w:w="709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2021020007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血液净化室医师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吴敬文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事业编制</w:t>
            </w:r>
          </w:p>
        </w:tc>
      </w:tr>
      <w:tr w:rsidR="00F42819" w:rsidRPr="00995A8C" w:rsidTr="00090726">
        <w:trPr>
          <w:trHeight w:val="706"/>
        </w:trPr>
        <w:tc>
          <w:tcPr>
            <w:tcW w:w="709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2021020008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心血管内科超声医师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汕头大学医学院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事业编制</w:t>
            </w:r>
          </w:p>
        </w:tc>
      </w:tr>
      <w:tr w:rsidR="00F42819" w:rsidRPr="00995A8C" w:rsidTr="00090726">
        <w:trPr>
          <w:trHeight w:val="687"/>
        </w:trPr>
        <w:tc>
          <w:tcPr>
            <w:tcW w:w="709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2021020011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感染性疾病科医师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林久敏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汕头大学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事业编制</w:t>
            </w:r>
          </w:p>
        </w:tc>
      </w:tr>
      <w:tr w:rsidR="00F42819" w:rsidRPr="00995A8C" w:rsidTr="00090726">
        <w:trPr>
          <w:trHeight w:val="711"/>
        </w:trPr>
        <w:tc>
          <w:tcPr>
            <w:tcW w:w="709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2021020015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儿科医师3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周晓华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汕头大学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事业编制</w:t>
            </w:r>
          </w:p>
        </w:tc>
      </w:tr>
      <w:tr w:rsidR="00F42819" w:rsidRPr="00995A8C" w:rsidTr="00090726">
        <w:trPr>
          <w:trHeight w:val="693"/>
        </w:trPr>
        <w:tc>
          <w:tcPr>
            <w:tcW w:w="709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2021020020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超声科医生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郑琳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汕头大学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事业编制</w:t>
            </w:r>
          </w:p>
        </w:tc>
      </w:tr>
      <w:tr w:rsidR="00F42819" w:rsidRPr="00995A8C" w:rsidTr="00090726">
        <w:trPr>
          <w:trHeight w:val="703"/>
        </w:trPr>
        <w:tc>
          <w:tcPr>
            <w:tcW w:w="709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2021020032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药学部临床药师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罗夏炯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汕头大学医学院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事业编制</w:t>
            </w:r>
          </w:p>
        </w:tc>
      </w:tr>
      <w:tr w:rsidR="00F42819" w:rsidRPr="00995A8C" w:rsidTr="00090726">
        <w:trPr>
          <w:trHeight w:val="685"/>
        </w:trPr>
        <w:tc>
          <w:tcPr>
            <w:tcW w:w="709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819" w:rsidRPr="0078567C" w:rsidRDefault="00F42819" w:rsidP="000907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2021020035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医学影像科实验室专职科研工程师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陈粤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67C">
              <w:rPr>
                <w:rFonts w:ascii="宋体" w:hAnsi="宋体" w:cs="宋体" w:hint="eastAsia"/>
                <w:kern w:val="0"/>
                <w:sz w:val="22"/>
                <w:szCs w:val="22"/>
              </w:rPr>
              <w:t>电子科技大学中山学院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2819" w:rsidRPr="0078567C" w:rsidRDefault="00F42819" w:rsidP="000907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聘用制</w:t>
            </w:r>
          </w:p>
        </w:tc>
      </w:tr>
    </w:tbl>
    <w:p w:rsidR="00F42819" w:rsidRDefault="00F42819"/>
    <w:sectPr w:rsidR="00F42819" w:rsidSect="00F428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819"/>
    <w:rsid w:val="007D2643"/>
    <w:rsid w:val="00F4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2021-06-16T03:43:00Z</dcterms:created>
  <dcterms:modified xsi:type="dcterms:W3CDTF">2021-06-16T03:45:00Z</dcterms:modified>
</cp:coreProperties>
</file>