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cs="HiddenHorzOCR" w:asciiTheme="majorEastAsia" w:hAnsiTheme="majorEastAsia" w:eastAsiaTheme="majorEastAsia"/>
          <w:b/>
          <w:kern w:val="0"/>
          <w:sz w:val="28"/>
          <w:szCs w:val="28"/>
        </w:rPr>
      </w:pPr>
      <w:bookmarkStart w:id="40" w:name="_GoBack"/>
      <w:bookmarkEnd w:id="40"/>
    </w:p>
    <w:p>
      <w:pPr>
        <w:autoSpaceDE w:val="0"/>
        <w:autoSpaceDN w:val="0"/>
        <w:adjustRightInd w:val="0"/>
        <w:jc w:val="center"/>
        <w:rPr>
          <w:rFonts w:cs="HiddenHorzOCR" w:asciiTheme="majorEastAsia" w:hAnsiTheme="majorEastAsia" w:eastAsiaTheme="majorEastAsia"/>
          <w:b/>
          <w:kern w:val="0"/>
          <w:sz w:val="28"/>
          <w:szCs w:val="28"/>
        </w:rPr>
      </w:pPr>
    </w:p>
    <w:p>
      <w:pPr>
        <w:spacing w:line="360" w:lineRule="auto"/>
        <w:jc w:val="right"/>
        <w:rPr>
          <w:rFonts w:asciiTheme="majorEastAsia" w:hAnsiTheme="majorEastAsia" w:eastAsiaTheme="majorEastAsia"/>
          <w:b/>
          <w:sz w:val="28"/>
          <w:szCs w:val="28"/>
        </w:rPr>
      </w:pPr>
    </w:p>
    <w:p>
      <w:pPr>
        <w:spacing w:line="360" w:lineRule="auto"/>
        <w:jc w:val="center"/>
        <w:rPr>
          <w:rFonts w:asciiTheme="majorEastAsia" w:hAnsiTheme="majorEastAsia" w:eastAsiaTheme="majorEastAsia"/>
          <w:b/>
          <w:sz w:val="28"/>
          <w:szCs w:val="28"/>
        </w:rPr>
      </w:pPr>
    </w:p>
    <w:p>
      <w:pPr>
        <w:spacing w:line="360" w:lineRule="auto"/>
        <w:jc w:val="center"/>
        <w:rPr>
          <w:rFonts w:ascii="宋体" w:hAnsi="宋体"/>
          <w:b/>
          <w:sz w:val="48"/>
          <w:szCs w:val="28"/>
        </w:rPr>
      </w:pPr>
      <w:r>
        <w:rPr>
          <w:rFonts w:hint="eastAsia" w:ascii="宋体" w:hAnsi="宋体" w:cs="宋体"/>
          <w:b/>
          <w:spacing w:val="100"/>
          <w:w w:val="110"/>
          <w:sz w:val="48"/>
          <w:szCs w:val="28"/>
        </w:rPr>
        <w:t>调研报名资料</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jc w:val="center"/>
        <w:outlineLvl w:val="0"/>
        <w:rPr>
          <w:rFonts w:ascii="宋体" w:hAnsi="宋体" w:cs="宋体"/>
          <w:b/>
          <w:sz w:val="28"/>
          <w:szCs w:val="28"/>
        </w:rPr>
      </w:pPr>
      <w:bookmarkStart w:id="0" w:name="_Toc15409"/>
      <w:bookmarkStart w:id="1" w:name="_Toc22083"/>
      <w:r>
        <w:rPr>
          <w:rFonts w:hint="eastAsia" w:ascii="宋体" w:hAnsi="宋体" w:cs="宋体"/>
          <w:b/>
          <w:sz w:val="28"/>
          <w:szCs w:val="28"/>
        </w:rPr>
        <w:t>项目名称：</w:t>
      </w:r>
      <w:bookmarkEnd w:id="0"/>
      <w:bookmarkEnd w:id="1"/>
      <w:r>
        <w:rPr>
          <w:rFonts w:hint="eastAsia" w:ascii="宋体" w:hAnsi="宋体" w:cs="宋体"/>
          <w:b/>
          <w:sz w:val="28"/>
          <w:szCs w:val="28"/>
        </w:rPr>
        <w:t>汕头大学·香港中文大学联合汕头国际眼科中心</w:t>
      </w:r>
    </w:p>
    <w:p>
      <w:pPr>
        <w:jc w:val="center"/>
        <w:outlineLvl w:val="0"/>
        <w:rPr>
          <w:rFonts w:ascii="宋体" w:hAnsi="宋体" w:cs="宋体"/>
          <w:b/>
          <w:sz w:val="28"/>
          <w:szCs w:val="28"/>
        </w:rPr>
      </w:pPr>
      <w:r>
        <w:rPr>
          <w:rFonts w:hint="eastAsia" w:ascii="宋体" w:hAnsi="宋体" w:cs="宋体"/>
          <w:b/>
          <w:sz w:val="28"/>
          <w:szCs w:val="28"/>
        </w:rPr>
        <w:t>易地扩建项目医疗家具及办公家具等采购项目</w:t>
      </w:r>
    </w:p>
    <w:p>
      <w:pPr>
        <w:jc w:val="center"/>
        <w:outlineLvl w:val="0"/>
        <w:rPr>
          <w:rFonts w:ascii="宋体" w:hAnsi="宋体" w:cs="宋体"/>
          <w:b/>
          <w:bCs/>
          <w:sz w:val="28"/>
          <w:szCs w:val="28"/>
        </w:rPr>
      </w:pPr>
      <w:r>
        <w:rPr>
          <w:rFonts w:hint="eastAsia" w:ascii="宋体" w:hAnsi="宋体" w:cs="宋体"/>
          <w:b/>
          <w:sz w:val="28"/>
          <w:szCs w:val="28"/>
        </w:rPr>
        <w:t>预算编制服务采购项目</w:t>
      </w:r>
    </w:p>
    <w:p>
      <w:pPr>
        <w:spacing w:line="360" w:lineRule="auto"/>
        <w:jc w:val="center"/>
        <w:rPr>
          <w:rFonts w:ascii="宋体" w:hAnsi="宋体" w:cs="宋体"/>
          <w:b/>
          <w:sz w:val="28"/>
          <w:szCs w:val="28"/>
          <w:u w:val="thick"/>
        </w:rPr>
      </w:pPr>
    </w:p>
    <w:p>
      <w:pPr>
        <w:spacing w:line="360" w:lineRule="auto"/>
        <w:jc w:val="center"/>
        <w:rPr>
          <w:rFonts w:ascii="宋体" w:hAnsi="宋体" w:cs="宋体"/>
          <w:b/>
          <w:sz w:val="28"/>
          <w:szCs w:val="28"/>
          <w:u w:val="single"/>
        </w:rPr>
      </w:pPr>
      <w:r>
        <w:rPr>
          <w:rFonts w:hint="eastAsia" w:ascii="宋体" w:hAnsi="宋体" w:cs="宋体"/>
          <w:b/>
          <w:sz w:val="28"/>
          <w:szCs w:val="28"/>
          <w:u w:val="single"/>
        </w:rPr>
        <w:t>调研编号：</w:t>
      </w:r>
      <w:r>
        <w:rPr>
          <w:rFonts w:hint="eastAsia" w:ascii="宋体" w:hAnsi="宋体" w:cs="宋体"/>
          <w:b/>
          <w:bCs/>
          <w:sz w:val="28"/>
          <w:szCs w:val="28"/>
          <w:u w:val="single"/>
        </w:rPr>
        <w:t>XMDY202318</w:t>
      </w:r>
      <w:r>
        <w:rPr>
          <w:rFonts w:ascii="宋体" w:hAnsi="宋体" w:cs="宋体"/>
          <w:b/>
          <w:bCs/>
          <w:sz w:val="28"/>
          <w:szCs w:val="28"/>
          <w:u w:val="single"/>
        </w:rPr>
        <w:t>9</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 xml:space="preserve">供应商名称：   </w:t>
      </w:r>
      <w:r>
        <w:rPr>
          <w:rFonts w:hint="eastAsia" w:ascii="宋体" w:hAnsi="宋体"/>
          <w:b/>
          <w:sz w:val="28"/>
          <w:szCs w:val="28"/>
          <w:u w:val="single"/>
        </w:rPr>
        <w:t xml:space="preserve">                   </w:t>
      </w:r>
      <w:r>
        <w:rPr>
          <w:rFonts w:hint="eastAsia" w:ascii="宋体" w:hAnsi="宋体"/>
          <w:b/>
          <w:sz w:val="28"/>
          <w:szCs w:val="28"/>
        </w:rPr>
        <w:t>（盖单位公章）</w:t>
      </w:r>
    </w:p>
    <w:p>
      <w:pPr>
        <w:spacing w:line="360" w:lineRule="auto"/>
        <w:jc w:val="center"/>
        <w:rPr>
          <w:rFonts w:ascii="宋体" w:hAnsi="宋体"/>
          <w:b/>
          <w:sz w:val="28"/>
          <w:szCs w:val="28"/>
          <w:u w:val="single"/>
        </w:rPr>
      </w:pPr>
      <w:r>
        <w:rPr>
          <w:rFonts w:hint="eastAsia" w:ascii="宋体" w:hAnsi="宋体"/>
          <w:b/>
          <w:sz w:val="28"/>
          <w:szCs w:val="28"/>
          <w:u w:val="single"/>
        </w:rPr>
        <w:t>2023年  月  日</w:t>
      </w:r>
    </w:p>
    <w:p>
      <w:pPr>
        <w:widowControl/>
        <w:rPr>
          <w:rFonts w:asciiTheme="majorEastAsia" w:hAnsiTheme="majorEastAsia" w:eastAsiaTheme="majorEastAsia"/>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docGrid w:type="lines" w:linePitch="312" w:charSpace="0"/>
        </w:sectPr>
      </w:pPr>
    </w:p>
    <w:sdt>
      <w:sdtPr>
        <w:rPr>
          <w:rFonts w:ascii="宋体" w:hAnsi="宋体"/>
          <w:b/>
          <w:bCs/>
          <w:sz w:val="32"/>
          <w:szCs w:val="32"/>
        </w:rPr>
        <w:id w:val="147459887"/>
        <w15:color w:val="DBDBDB"/>
        <w:docPartObj>
          <w:docPartGallery w:val="Table of Contents"/>
          <w:docPartUnique/>
        </w:docPartObj>
      </w:sdtPr>
      <w:sdtEndPr>
        <w:rPr>
          <w:rFonts w:hint="eastAsia" w:ascii="宋体" w:hAnsi="宋体" w:cs="宋体"/>
          <w:b/>
          <w:bCs/>
          <w:sz w:val="21"/>
          <w:szCs w:val="28"/>
        </w:rPr>
      </w:sdtEndPr>
      <w:sdtContent>
        <w:p>
          <w:pPr>
            <w:spacing w:after="0" w:line="240" w:lineRule="auto"/>
            <w:jc w:val="center"/>
            <w:rPr>
              <w:rFonts w:ascii="宋体" w:hAnsi="宋体"/>
              <w:b/>
              <w:bCs/>
              <w:sz w:val="32"/>
              <w:szCs w:val="32"/>
            </w:rPr>
          </w:pPr>
          <w:r>
            <w:rPr>
              <w:rFonts w:ascii="宋体" w:hAnsi="宋体"/>
              <w:b/>
              <w:bCs/>
              <w:sz w:val="32"/>
              <w:szCs w:val="32"/>
            </w:rPr>
            <w:t>目录</w:t>
          </w:r>
        </w:p>
        <w:p>
          <w:pPr>
            <w:spacing w:after="0" w:line="240" w:lineRule="auto"/>
            <w:jc w:val="center"/>
            <w:rPr>
              <w:rFonts w:ascii="宋体" w:hAnsi="宋体"/>
            </w:rPr>
          </w:pPr>
        </w:p>
        <w:p>
          <w:pPr>
            <w:spacing w:after="0" w:line="240" w:lineRule="auto"/>
            <w:jc w:val="center"/>
            <w:rPr>
              <w:rFonts w:ascii="宋体" w:hAnsi="宋体"/>
            </w:rPr>
          </w:pPr>
        </w:p>
        <w:p>
          <w:pPr>
            <w:pStyle w:val="27"/>
            <w:tabs>
              <w:tab w:val="right" w:leader="dot" w:pos="8504"/>
            </w:tabs>
            <w:spacing w:line="360" w:lineRule="auto"/>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fldChar w:fldCharType="begin"/>
          </w:r>
          <w:r>
            <w:instrText xml:space="preserve"> HYPERLINK \l "_Toc17576" </w:instrText>
          </w:r>
          <w:r>
            <w:fldChar w:fldCharType="separate"/>
          </w:r>
          <w:r>
            <w:rPr>
              <w:rFonts w:hint="eastAsia" w:ascii="宋体" w:hAnsi="宋体" w:cs="宋体"/>
              <w:sz w:val="28"/>
              <w:szCs w:val="28"/>
            </w:rPr>
            <w:t>一、</w:t>
          </w:r>
          <w:r>
            <w:rPr>
              <w:rFonts w:hint="eastAsia" w:ascii="宋体" w:hAnsi="宋体"/>
              <w:sz w:val="28"/>
              <w:szCs w:val="28"/>
            </w:rPr>
            <w:t>供应商</w:t>
          </w:r>
          <w:r>
            <w:rPr>
              <w:rFonts w:hint="eastAsia" w:ascii="宋体" w:hAnsi="宋体" w:cs="宋体"/>
              <w:sz w:val="28"/>
              <w:szCs w:val="28"/>
            </w:rPr>
            <w:t>资质证明材料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_Toc17576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"_Toc24402" </w:instrText>
          </w:r>
          <w:r>
            <w:fldChar w:fldCharType="separate"/>
          </w:r>
          <w:r>
            <w:rPr>
              <w:rFonts w:hint="eastAsia" w:ascii="宋体" w:hAnsi="宋体" w:cs="宋体"/>
              <w:sz w:val="28"/>
              <w:szCs w:val="28"/>
            </w:rPr>
            <w:t xml:space="preserve">1.1  </w:t>
          </w:r>
          <w:r>
            <w:rPr>
              <w:rFonts w:hint="eastAsia" w:ascii="宋体" w:hAnsi="宋体"/>
              <w:sz w:val="28"/>
              <w:szCs w:val="28"/>
            </w:rPr>
            <w:t>供应商</w:t>
          </w:r>
          <w:r>
            <w:rPr>
              <w:rFonts w:hint="eastAsia" w:ascii="宋体" w:hAnsi="宋体" w:cs="宋体"/>
              <w:sz w:val="28"/>
              <w:szCs w:val="28"/>
            </w:rPr>
            <w:t>营业执照</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_Toc24402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"_Toc29674" </w:instrText>
          </w:r>
          <w:r>
            <w:fldChar w:fldCharType="separate"/>
          </w:r>
          <w:r>
            <w:rPr>
              <w:rFonts w:hint="eastAsia" w:ascii="宋体" w:hAnsi="宋体" w:cs="宋体"/>
              <w:sz w:val="28"/>
              <w:szCs w:val="28"/>
            </w:rPr>
            <w:t>1.</w:t>
          </w:r>
          <w:r>
            <w:rPr>
              <w:rFonts w:ascii="宋体" w:hAnsi="宋体" w:cs="宋体"/>
              <w:sz w:val="28"/>
              <w:szCs w:val="28"/>
            </w:rPr>
            <w:t>2</w:t>
          </w:r>
          <w:r>
            <w:rPr>
              <w:rFonts w:hint="eastAsia" w:ascii="宋体" w:hAnsi="宋体" w:cs="宋体"/>
              <w:sz w:val="28"/>
              <w:szCs w:val="28"/>
            </w:rPr>
            <w:t xml:space="preserve">  法定代表人身份证明</w:t>
          </w:r>
          <w:r>
            <w:rPr>
              <w:rFonts w:hint="eastAsia" w:ascii="宋体" w:hAnsi="宋体" w:cs="宋体"/>
              <w:sz w:val="28"/>
              <w:szCs w:val="28"/>
            </w:rPr>
            <w:tab/>
          </w:r>
          <w:r>
            <w:rPr>
              <w:rFonts w:ascii="宋体" w:hAnsi="宋体" w:cs="宋体"/>
              <w:sz w:val="28"/>
              <w:szCs w:val="28"/>
            </w:rPr>
            <w:t>4</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"_Toc13098" </w:instrText>
          </w:r>
          <w:r>
            <w:fldChar w:fldCharType="separate"/>
          </w:r>
          <w:r>
            <w:rPr>
              <w:rFonts w:hint="eastAsia" w:ascii="宋体" w:hAnsi="宋体" w:cs="宋体"/>
              <w:sz w:val="28"/>
              <w:szCs w:val="28"/>
            </w:rPr>
            <w:t>1.</w:t>
          </w:r>
          <w:r>
            <w:rPr>
              <w:rFonts w:ascii="宋体" w:hAnsi="宋体" w:cs="宋体"/>
              <w:sz w:val="28"/>
              <w:szCs w:val="28"/>
            </w:rPr>
            <w:t>3</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法定代表人授权委托书</w:t>
          </w:r>
          <w:r>
            <w:rPr>
              <w:rFonts w:hint="eastAsia" w:ascii="宋体" w:hAnsi="宋体" w:cs="宋体"/>
              <w:sz w:val="28"/>
              <w:szCs w:val="28"/>
            </w:rPr>
            <w:tab/>
          </w:r>
          <w:r>
            <w:rPr>
              <w:rFonts w:ascii="宋体" w:hAnsi="宋体" w:cs="宋体"/>
              <w:sz w:val="28"/>
              <w:szCs w:val="28"/>
            </w:rPr>
            <w:t>5</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"_Toc4624" </w:instrText>
          </w:r>
          <w:r>
            <w:fldChar w:fldCharType="separate"/>
          </w:r>
          <w:r>
            <w:rPr>
              <w:rFonts w:hint="eastAsia" w:ascii="宋体" w:hAnsi="宋体" w:cs="宋体"/>
              <w:sz w:val="28"/>
              <w:szCs w:val="28"/>
            </w:rPr>
            <w:t>1.</w:t>
          </w:r>
          <w:r>
            <w:rPr>
              <w:rFonts w:ascii="宋体" w:hAnsi="宋体" w:cs="宋体"/>
              <w:sz w:val="28"/>
              <w:szCs w:val="28"/>
            </w:rPr>
            <w:t>4</w:t>
          </w:r>
          <w:r>
            <w:rPr>
              <w:rFonts w:hint="eastAsia" w:ascii="宋体" w:hAnsi="宋体" w:cs="宋体"/>
              <w:sz w:val="28"/>
              <w:szCs w:val="28"/>
            </w:rPr>
            <w:t xml:space="preserve">  供应商简要介绍</w:t>
          </w:r>
          <w:r>
            <w:rPr>
              <w:rFonts w:hint="eastAsia" w:ascii="宋体" w:hAnsi="宋体" w:cs="宋体"/>
              <w:sz w:val="28"/>
              <w:szCs w:val="28"/>
            </w:rPr>
            <w:tab/>
          </w:r>
          <w:r>
            <w:rPr>
              <w:rFonts w:ascii="宋体" w:hAnsi="宋体" w:cs="宋体"/>
              <w:sz w:val="28"/>
              <w:szCs w:val="28"/>
            </w:rPr>
            <w:t>6</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"_Toc11134" </w:instrText>
          </w:r>
          <w:r>
            <w:fldChar w:fldCharType="separate"/>
          </w:r>
          <w:r>
            <w:rPr>
              <w:rFonts w:hint="eastAsia" w:ascii="宋体" w:hAnsi="宋体" w:cs="宋体"/>
              <w:sz w:val="28"/>
              <w:szCs w:val="28"/>
            </w:rPr>
            <w:t>1.</w:t>
          </w:r>
          <w:r>
            <w:rPr>
              <w:rFonts w:ascii="宋体" w:hAnsi="宋体" w:cs="宋体"/>
              <w:sz w:val="28"/>
              <w:szCs w:val="28"/>
            </w:rPr>
            <w:t>5</w:t>
          </w:r>
          <w:r>
            <w:rPr>
              <w:rFonts w:hint="eastAsia" w:ascii="宋体" w:hAnsi="宋体" w:cs="宋体"/>
              <w:sz w:val="28"/>
              <w:szCs w:val="28"/>
            </w:rPr>
            <w:t xml:space="preserve">  供应商没有违法违规失信的声明</w:t>
          </w:r>
          <w:r>
            <w:rPr>
              <w:rFonts w:hint="eastAsia" w:ascii="宋体" w:hAnsi="宋体" w:cs="宋体"/>
              <w:sz w:val="28"/>
              <w:szCs w:val="28"/>
            </w:rPr>
            <w:tab/>
          </w:r>
          <w:r>
            <w:rPr>
              <w:rFonts w:ascii="宋体" w:hAnsi="宋体" w:cs="宋体"/>
              <w:sz w:val="28"/>
              <w:szCs w:val="28"/>
            </w:rPr>
            <w:t>7</w:t>
          </w:r>
          <w:r>
            <w:rPr>
              <w:rFonts w:ascii="宋体" w:hAnsi="宋体" w:cs="宋体"/>
              <w:sz w:val="28"/>
              <w:szCs w:val="28"/>
            </w:rPr>
            <w:fldChar w:fldCharType="end"/>
          </w:r>
        </w:p>
        <w:p>
          <w:pPr>
            <w:pStyle w:val="30"/>
            <w:tabs>
              <w:tab w:val="right" w:leader="dot" w:pos="8504"/>
              <w:tab w:val="clear" w:pos="8296"/>
            </w:tabs>
            <w:spacing w:line="360" w:lineRule="auto"/>
            <w:rPr>
              <w:rFonts w:ascii="宋体" w:hAnsi="宋体" w:cs="宋体"/>
              <w:sz w:val="28"/>
              <w:szCs w:val="28"/>
            </w:rPr>
          </w:pPr>
          <w:r>
            <w:fldChar w:fldCharType="begin"/>
          </w:r>
          <w:r>
            <w:instrText xml:space="preserve"> HYPERLINK \l "_Toc11134" </w:instrText>
          </w:r>
          <w:r>
            <w:fldChar w:fldCharType="separate"/>
          </w:r>
          <w:r>
            <w:rPr>
              <w:rFonts w:hint="eastAsia" w:ascii="宋体" w:hAnsi="宋体" w:cs="宋体"/>
              <w:sz w:val="28"/>
              <w:szCs w:val="28"/>
            </w:rPr>
            <w:t>1.</w:t>
          </w:r>
          <w:r>
            <w:rPr>
              <w:rFonts w:ascii="宋体" w:hAnsi="宋体" w:cs="宋体"/>
              <w:sz w:val="28"/>
              <w:szCs w:val="28"/>
            </w:rPr>
            <w:t>6</w:t>
          </w:r>
          <w:r>
            <w:rPr>
              <w:rFonts w:hint="eastAsia" w:ascii="宋体" w:hAnsi="宋体" w:cs="宋体"/>
              <w:sz w:val="28"/>
              <w:szCs w:val="28"/>
            </w:rPr>
            <w:t xml:space="preserve">  供应商不少于</w:t>
          </w:r>
          <w:r>
            <w:rPr>
              <w:rFonts w:ascii="宋体" w:hAnsi="宋体" w:cs="宋体"/>
              <w:sz w:val="28"/>
              <w:szCs w:val="28"/>
            </w:rPr>
            <w:t>2</w:t>
          </w:r>
          <w:r>
            <w:rPr>
              <w:rFonts w:hint="eastAsia" w:ascii="宋体" w:hAnsi="宋体" w:cs="宋体"/>
              <w:sz w:val="28"/>
              <w:szCs w:val="28"/>
            </w:rPr>
            <w:t>个同类项目服务合同业绩证明</w:t>
          </w:r>
          <w:r>
            <w:rPr>
              <w:rFonts w:hint="eastAsia" w:ascii="宋体" w:hAnsi="宋体" w:cs="宋体"/>
              <w:sz w:val="28"/>
              <w:szCs w:val="28"/>
            </w:rPr>
            <w:tab/>
          </w:r>
          <w:r>
            <w:rPr>
              <w:rFonts w:ascii="宋体" w:hAnsi="宋体" w:cs="宋体"/>
              <w:sz w:val="28"/>
              <w:szCs w:val="28"/>
            </w:rPr>
            <w:t>8</w:t>
          </w:r>
          <w:r>
            <w:rPr>
              <w:rFonts w:ascii="宋体" w:hAnsi="宋体" w:cs="宋体"/>
              <w:sz w:val="28"/>
              <w:szCs w:val="28"/>
            </w:rPr>
            <w:fldChar w:fldCharType="end"/>
          </w:r>
        </w:p>
        <w:p>
          <w:pPr>
            <w:pStyle w:val="27"/>
            <w:tabs>
              <w:tab w:val="right" w:leader="dot" w:pos="8504"/>
            </w:tabs>
            <w:spacing w:line="360" w:lineRule="auto"/>
            <w:rPr>
              <w:rFonts w:ascii="宋体" w:hAnsi="宋体" w:cs="宋体"/>
              <w:sz w:val="28"/>
              <w:szCs w:val="28"/>
            </w:rPr>
          </w:pPr>
          <w:r>
            <w:fldChar w:fldCharType="begin"/>
          </w:r>
          <w:r>
            <w:instrText xml:space="preserve"> HYPERLINK \l "_Toc32657" </w:instrText>
          </w:r>
          <w:r>
            <w:fldChar w:fldCharType="separate"/>
          </w:r>
          <w:r>
            <w:rPr>
              <w:rFonts w:hint="eastAsia" w:ascii="宋体" w:hAnsi="宋体" w:cs="宋体"/>
              <w:sz w:val="28"/>
              <w:szCs w:val="28"/>
            </w:rPr>
            <w:t>二、项目报价表</w:t>
          </w:r>
          <w:r>
            <w:rPr>
              <w:rFonts w:hint="eastAsia" w:ascii="宋体" w:hAnsi="宋体" w:cs="宋体"/>
              <w:sz w:val="28"/>
              <w:szCs w:val="28"/>
            </w:rPr>
            <w:tab/>
          </w:r>
          <w:r>
            <w:rPr>
              <w:rFonts w:ascii="宋体" w:hAnsi="宋体" w:cs="宋体"/>
              <w:sz w:val="28"/>
              <w:szCs w:val="28"/>
            </w:rPr>
            <w:t>9</w:t>
          </w:r>
          <w:r>
            <w:rPr>
              <w:rFonts w:ascii="宋体" w:hAnsi="宋体" w:cs="宋体"/>
              <w:sz w:val="28"/>
              <w:szCs w:val="28"/>
            </w:rPr>
            <w:fldChar w:fldCharType="end"/>
          </w:r>
        </w:p>
        <w:p>
          <w:pPr>
            <w:pStyle w:val="27"/>
            <w:tabs>
              <w:tab w:val="right" w:leader="dot" w:pos="8504"/>
            </w:tabs>
            <w:spacing w:line="360" w:lineRule="auto"/>
            <w:rPr>
              <w:rFonts w:ascii="宋体" w:hAnsi="宋体" w:cs="宋体"/>
              <w:sz w:val="28"/>
              <w:szCs w:val="28"/>
            </w:rPr>
          </w:pPr>
          <w:r>
            <w:fldChar w:fldCharType="begin"/>
          </w:r>
          <w:r>
            <w:instrText xml:space="preserve"> HYPERLINK \l "_Toc21143" </w:instrText>
          </w:r>
          <w:r>
            <w:fldChar w:fldCharType="separate"/>
          </w:r>
          <w:r>
            <w:rPr>
              <w:rFonts w:hint="eastAsia" w:ascii="宋体" w:hAnsi="宋体" w:cs="宋体"/>
              <w:sz w:val="28"/>
              <w:szCs w:val="28"/>
            </w:rPr>
            <w:t>三、人员配置</w:t>
          </w:r>
          <w:r>
            <w:rPr>
              <w:rFonts w:hint="eastAsia" w:ascii="宋体" w:hAnsi="宋体" w:cs="宋体"/>
              <w:sz w:val="28"/>
              <w:szCs w:val="28"/>
            </w:rPr>
            <w:tab/>
          </w:r>
          <w:r>
            <w:rPr>
              <w:rFonts w:ascii="宋体" w:hAnsi="宋体" w:cs="宋体"/>
              <w:sz w:val="28"/>
              <w:szCs w:val="28"/>
            </w:rPr>
            <w:t>10</w:t>
          </w:r>
          <w:r>
            <w:rPr>
              <w:rFonts w:ascii="宋体" w:hAnsi="宋体" w:cs="宋体"/>
              <w:sz w:val="28"/>
              <w:szCs w:val="28"/>
            </w:rPr>
            <w:fldChar w:fldCharType="end"/>
          </w:r>
        </w:p>
        <w:p>
          <w:pPr>
            <w:spacing w:after="0" w:line="360" w:lineRule="auto"/>
            <w:ind w:firstLine="420"/>
            <w:rPr>
              <w:rFonts w:ascii="宋体" w:hAnsi="宋体" w:cs="宋体"/>
              <w:sz w:val="28"/>
              <w:szCs w:val="28"/>
            </w:rPr>
          </w:pPr>
          <w:r>
            <w:rPr>
              <w:rFonts w:hint="eastAsia" w:ascii="宋体" w:hAnsi="宋体" w:cs="宋体"/>
              <w:sz w:val="28"/>
              <w:szCs w:val="28"/>
            </w:rPr>
            <w:fldChar w:fldCharType="end"/>
          </w:r>
        </w:p>
      </w:sdtContent>
    </w:sdt>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360" w:lineRule="auto"/>
        <w:ind w:firstLine="420"/>
        <w:rPr>
          <w:rFonts w:ascii="宋体" w:hAnsi="宋体"/>
          <w:sz w:val="28"/>
          <w:szCs w:val="28"/>
        </w:rPr>
      </w:pPr>
    </w:p>
    <w:p>
      <w:pPr>
        <w:spacing w:after="0" w:line="240" w:lineRule="auto"/>
        <w:ind w:firstLine="420"/>
        <w:outlineLvl w:val="0"/>
        <w:rPr>
          <w:rFonts w:ascii="宋体" w:hAnsi="宋体"/>
          <w:sz w:val="28"/>
          <w:szCs w:val="28"/>
        </w:rPr>
      </w:pPr>
      <w:bookmarkStart w:id="2" w:name="_Toc17576"/>
      <w:r>
        <w:rPr>
          <w:rFonts w:hint="eastAsia" w:ascii="宋体" w:hAnsi="宋体"/>
          <w:sz w:val="28"/>
          <w:szCs w:val="28"/>
        </w:rPr>
        <w:t>一、供应商资质证明材料</w:t>
      </w:r>
      <w:bookmarkEnd w:id="2"/>
    </w:p>
    <w:p>
      <w:pPr>
        <w:pStyle w:val="3"/>
        <w:spacing w:before="240" w:after="240"/>
        <w:rPr>
          <w:rFonts w:ascii="宋体" w:hAnsi="宋体"/>
          <w:sz w:val="28"/>
          <w:szCs w:val="28"/>
        </w:rPr>
      </w:pPr>
      <w:bookmarkStart w:id="3" w:name="_Toc4113"/>
      <w:bookmarkStart w:id="4" w:name="_Toc24039"/>
      <w:bookmarkStart w:id="5" w:name="_Toc10711"/>
      <w:bookmarkStart w:id="6" w:name="_Toc669"/>
      <w:bookmarkStart w:id="7" w:name="_Toc24402"/>
      <w:r>
        <w:rPr>
          <w:rFonts w:hint="eastAsia" w:ascii="宋体" w:hAnsi="宋体"/>
          <w:sz w:val="28"/>
          <w:szCs w:val="28"/>
        </w:rPr>
        <w:t>1.1  供应商营业执照</w:t>
      </w:r>
      <w:bookmarkEnd w:id="3"/>
      <w:bookmarkEnd w:id="4"/>
      <w:bookmarkEnd w:id="5"/>
      <w:bookmarkEnd w:id="6"/>
      <w:r>
        <w:rPr>
          <w:rFonts w:hint="eastAsia" w:ascii="宋体" w:hAnsi="宋体"/>
          <w:sz w:val="28"/>
          <w:szCs w:val="28"/>
        </w:rPr>
        <w:t>（彩色扫描件并加盖公章）</w:t>
      </w:r>
      <w:bookmarkEnd w:id="7"/>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widowControl/>
        <w:spacing w:after="0" w:line="240" w:lineRule="auto"/>
      </w:pPr>
      <w:r>
        <w:br w:type="page"/>
      </w:r>
    </w:p>
    <w:p>
      <w:pPr>
        <w:pStyle w:val="3"/>
        <w:spacing w:before="240" w:after="240"/>
        <w:rPr>
          <w:rFonts w:ascii="宋体" w:hAnsi="宋体"/>
          <w:sz w:val="28"/>
          <w:szCs w:val="28"/>
        </w:rPr>
      </w:pPr>
      <w:bookmarkStart w:id="8" w:name="_Toc29623"/>
      <w:bookmarkStart w:id="9" w:name="_Toc29674"/>
      <w:bookmarkStart w:id="10" w:name="_Toc315"/>
      <w:bookmarkStart w:id="11" w:name="_Toc30442"/>
      <w:bookmarkStart w:id="12" w:name="_Toc3179"/>
      <w:r>
        <w:rPr>
          <w:rFonts w:hint="eastAsia" w:ascii="宋体" w:hAnsi="宋体"/>
          <w:sz w:val="28"/>
          <w:szCs w:val="28"/>
        </w:rPr>
        <w:t>1.</w:t>
      </w:r>
      <w:r>
        <w:rPr>
          <w:rFonts w:ascii="宋体" w:hAnsi="宋体"/>
          <w:sz w:val="28"/>
          <w:szCs w:val="28"/>
        </w:rPr>
        <w:t>2</w:t>
      </w:r>
      <w:r>
        <w:rPr>
          <w:rFonts w:hint="eastAsia" w:ascii="宋体" w:hAnsi="宋体"/>
          <w:sz w:val="28"/>
          <w:szCs w:val="28"/>
        </w:rPr>
        <w:t xml:space="preserve">  法定代表人身份证明</w:t>
      </w:r>
      <w:bookmarkEnd w:id="8"/>
      <w:bookmarkEnd w:id="9"/>
      <w:bookmarkEnd w:id="10"/>
      <w:bookmarkEnd w:id="11"/>
      <w:bookmarkEnd w:id="12"/>
    </w:p>
    <w:p>
      <w:pPr>
        <w:pStyle w:val="62"/>
        <w:spacing w:line="360" w:lineRule="auto"/>
        <w:ind w:firstLine="0" w:firstLineChars="0"/>
        <w:rPr>
          <w:sz w:val="28"/>
          <w:szCs w:val="28"/>
        </w:rPr>
      </w:pPr>
      <w:r>
        <w:rPr>
          <w:rFonts w:hint="eastAsia"/>
          <w:sz w:val="28"/>
          <w:szCs w:val="28"/>
        </w:rPr>
        <w:t>汕头大学·香港中文大学联合汕头国际眼科中心：</w:t>
      </w:r>
    </w:p>
    <w:p>
      <w:pPr>
        <w:pStyle w:val="62"/>
        <w:spacing w:line="360" w:lineRule="auto"/>
        <w:ind w:firstLine="560"/>
        <w:rPr>
          <w:sz w:val="28"/>
          <w:szCs w:val="28"/>
        </w:rPr>
      </w:pPr>
      <w:r>
        <w:rPr>
          <w:rFonts w:hint="eastAsia"/>
          <w:sz w:val="28"/>
          <w:szCs w:val="28"/>
          <w:u w:val="single"/>
        </w:rPr>
        <w:t xml:space="preserve">        </w:t>
      </w:r>
      <w:r>
        <w:rPr>
          <w:sz w:val="28"/>
          <w:szCs w:val="28"/>
        </w:rPr>
        <w:t>现任我单位</w:t>
      </w:r>
      <w:r>
        <w:rPr>
          <w:rFonts w:hint="eastAsia"/>
          <w:sz w:val="28"/>
          <w:szCs w:val="28"/>
          <w:u w:val="single"/>
        </w:rPr>
        <w:t xml:space="preserve">        </w:t>
      </w:r>
      <w:r>
        <w:rPr>
          <w:sz w:val="28"/>
          <w:szCs w:val="28"/>
        </w:rPr>
        <w:t>职务，为法定代表人（负责人），特此证明。</w:t>
      </w:r>
    </w:p>
    <w:p>
      <w:pPr>
        <w:pStyle w:val="62"/>
        <w:spacing w:line="360" w:lineRule="auto"/>
        <w:ind w:firstLine="560"/>
        <w:rPr>
          <w:sz w:val="28"/>
          <w:szCs w:val="28"/>
          <w:u w:val="single"/>
        </w:rPr>
      </w:pPr>
      <w:r>
        <w:rPr>
          <w:rFonts w:hint="eastAsia"/>
          <w:sz w:val="28"/>
          <w:szCs w:val="28"/>
        </w:rPr>
        <w:t>代表人性别：</w:t>
      </w:r>
      <w:r>
        <w:rPr>
          <w:rFonts w:hint="eastAsia"/>
          <w:sz w:val="28"/>
          <w:szCs w:val="28"/>
          <w:u w:val="single"/>
        </w:rPr>
        <w:t xml:space="preserve">      </w:t>
      </w:r>
      <w:r>
        <w:rPr>
          <w:rFonts w:hint="eastAsia"/>
          <w:sz w:val="28"/>
          <w:szCs w:val="28"/>
        </w:rPr>
        <w:tab/>
      </w:r>
      <w:r>
        <w:rPr>
          <w:rFonts w:hint="eastAsia"/>
          <w:sz w:val="28"/>
          <w:szCs w:val="28"/>
        </w:rPr>
        <w:t xml:space="preserve">   </w:t>
      </w:r>
      <w:r>
        <w:rPr>
          <w:sz w:val="28"/>
          <w:szCs w:val="28"/>
        </w:rPr>
        <w:t>身份证号码</w:t>
      </w:r>
      <w:r>
        <w:rPr>
          <w:rFonts w:hint="eastAsia"/>
          <w:sz w:val="28"/>
          <w:szCs w:val="28"/>
        </w:rPr>
        <w:t>：</w:t>
      </w:r>
      <w:r>
        <w:rPr>
          <w:rFonts w:hint="eastAsia"/>
          <w:sz w:val="28"/>
          <w:szCs w:val="28"/>
          <w:u w:val="single"/>
        </w:rPr>
        <w:t xml:space="preserve">                      </w:t>
      </w:r>
    </w:p>
    <w:p>
      <w:pPr>
        <w:pStyle w:val="62"/>
        <w:spacing w:line="360" w:lineRule="auto"/>
        <w:ind w:firstLine="560"/>
        <w:rPr>
          <w:rFonts w:ascii="宋体" w:hAnsi="宋体"/>
          <w:sz w:val="28"/>
          <w:szCs w:val="28"/>
        </w:rPr>
      </w:pPr>
      <w:r>
        <w:rPr>
          <w:rFonts w:hint="eastAsia"/>
          <w:sz w:val="28"/>
          <w:szCs w:val="28"/>
        </w:rPr>
        <w:t>公司注册号码：</w:t>
      </w:r>
      <w:r>
        <w:rPr>
          <w:rFonts w:hint="eastAsia"/>
          <w:sz w:val="28"/>
          <w:szCs w:val="28"/>
          <w:u w:val="single"/>
        </w:rPr>
        <w:t xml:space="preserve">                    </w:t>
      </w:r>
    </w:p>
    <w:p>
      <w:pPr>
        <w:pStyle w:val="62"/>
        <w:spacing w:line="360" w:lineRule="auto"/>
        <w:ind w:firstLine="560"/>
        <w:rPr>
          <w:sz w:val="28"/>
          <w:szCs w:val="28"/>
          <w:u w:val="single"/>
        </w:rPr>
      </w:pPr>
      <w:r>
        <w:rPr>
          <w:sz w:val="28"/>
          <w:szCs w:val="28"/>
        </w:rPr>
        <w:t>企业类型：</w:t>
      </w:r>
      <w:r>
        <w:rPr>
          <w:rFonts w:hint="eastAsia"/>
          <w:sz w:val="28"/>
          <w:szCs w:val="28"/>
          <w:u w:val="single"/>
        </w:rPr>
        <w:t xml:space="preserve">                                                     </w:t>
      </w:r>
    </w:p>
    <w:p>
      <w:pPr>
        <w:pStyle w:val="62"/>
        <w:spacing w:line="360" w:lineRule="auto"/>
        <w:ind w:firstLine="560"/>
        <w:rPr>
          <w:kern w:val="0"/>
          <w:sz w:val="28"/>
          <w:szCs w:val="28"/>
          <w:u w:val="single"/>
        </w:rPr>
      </w:pPr>
      <w:r>
        <w:rPr>
          <w:rFonts w:hint="eastAsia"/>
          <w:sz w:val="28"/>
          <w:szCs w:val="28"/>
        </w:rPr>
        <w:t>经营范围：</w:t>
      </w:r>
      <w:r>
        <w:rPr>
          <w:rFonts w:hint="eastAsia"/>
          <w:kern w:val="0"/>
          <w:sz w:val="28"/>
          <w:szCs w:val="28"/>
          <w:u w:val="single"/>
        </w:rPr>
        <w:t xml:space="preserve">                                                          </w:t>
      </w:r>
    </w:p>
    <w:p>
      <w:pPr>
        <w:pStyle w:val="62"/>
        <w:spacing w:line="360" w:lineRule="auto"/>
        <w:ind w:firstLine="560"/>
        <w:rPr>
          <w:kern w:val="0"/>
          <w:sz w:val="28"/>
          <w:szCs w:val="28"/>
          <w:u w:val="single"/>
        </w:rPr>
      </w:pPr>
      <w:r>
        <w:rPr>
          <w:rFonts w:hint="eastAsia"/>
          <w:kern w:val="0"/>
          <w:sz w:val="28"/>
          <w:szCs w:val="28"/>
          <w:u w:val="single"/>
        </w:rPr>
        <w:t xml:space="preserve">                                                         </w:t>
      </w:r>
    </w:p>
    <w:p>
      <w:pPr>
        <w:pStyle w:val="62"/>
        <w:spacing w:line="360" w:lineRule="auto"/>
        <w:ind w:firstLine="560"/>
        <w:rPr>
          <w:sz w:val="28"/>
          <w:szCs w:val="28"/>
          <w:u w:val="single"/>
        </w:rPr>
      </w:pPr>
      <w:r>
        <w:rPr>
          <w:sz w:val="28"/>
          <w:szCs w:val="28"/>
        </w:rPr>
        <w:t>公司地址：</w:t>
      </w:r>
      <w:r>
        <w:rPr>
          <w:rFonts w:hint="eastAsia"/>
          <w:sz w:val="28"/>
          <w:szCs w:val="28"/>
          <w:u w:val="single"/>
        </w:rPr>
        <w:t xml:space="preserve">                   </w:t>
      </w:r>
      <w:r>
        <w:rPr>
          <w:rFonts w:hint="eastAsia"/>
          <w:sz w:val="28"/>
          <w:szCs w:val="28"/>
        </w:rPr>
        <w:t xml:space="preserve">    成立时间：</w:t>
      </w:r>
      <w:r>
        <w:rPr>
          <w:rFonts w:hint="eastAsia"/>
          <w:sz w:val="28"/>
          <w:szCs w:val="28"/>
          <w:u w:val="single"/>
        </w:rPr>
        <w:t xml:space="preserve">              </w:t>
      </w:r>
    </w:p>
    <w:p>
      <w:pPr>
        <w:pStyle w:val="62"/>
        <w:ind w:firstLine="560"/>
        <w:rPr>
          <w:sz w:val="28"/>
          <w:szCs w:val="28"/>
        </w:rPr>
      </w:pPr>
    </w:p>
    <w:p>
      <w:pPr>
        <w:pStyle w:val="62"/>
        <w:ind w:firstLine="560"/>
        <w:rPr>
          <w:b/>
          <w:sz w:val="28"/>
          <w:szCs w:val="28"/>
          <w:u w:val="single"/>
        </w:rPr>
      </w:pPr>
      <w:r>
        <w:rPr>
          <w:rFonts w:hint="eastAsia"/>
          <w:sz w:val="28"/>
          <w:szCs w:val="28"/>
        </w:rPr>
        <w:t>法定代表人身份证复印件（</w:t>
      </w:r>
      <w:r>
        <w:rPr>
          <w:sz w:val="28"/>
          <w:szCs w:val="28"/>
        </w:rPr>
        <w:t>需同时提供正面及背面</w:t>
      </w:r>
      <w:r>
        <w:rPr>
          <w:rFonts w:hint="eastAsia"/>
          <w:sz w:val="28"/>
          <w:szCs w:val="28"/>
        </w:rPr>
        <w:t>）</w:t>
      </w:r>
      <w:r>
        <w:rPr>
          <w:sz w:val="28"/>
          <w:szCs w:val="28"/>
        </w:rPr>
        <w:t>或其他有效身份证明材料关键页复印件（如护照）。</w:t>
      </w:r>
    </w:p>
    <w:p>
      <w:pPr>
        <w:pStyle w:val="62"/>
        <w:ind w:firstLine="0" w:firstLineChars="0"/>
        <w:rPr>
          <w:b/>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64135</wp:posOffset>
                </wp:positionV>
                <wp:extent cx="5220970" cy="2343785"/>
                <wp:effectExtent l="4445" t="5080" r="13335" b="13335"/>
                <wp:wrapNone/>
                <wp:docPr id="4" name="矩形 4"/>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84.55pt;width:411.1pt;z-index:251659264;v-text-anchor:middle;mso-width-relative:page;mso-height-relative:page;" filled="f" stroked="t" coordsize="21600,21600" o:gfxdata="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Mu5TP1wAAAAkBAAAPAAAAAAAAAAEAIAAAACIA&#10;AABkcnMvZG93bnJldi54bWxQSwECFAAUAAAACACHTuJAKzftSnwCAADnBAAADgAAAAAAAAABACAA&#10;AAAmAQAAZHJzL2Uyb0RvYy54bWxQSwUGAAAAAAYABgBZAQAAFAYAAAAA&#10;">
                <v:fill on="f" focussize="0,0"/>
                <v:stroke color="#000000" miterlimit="8" joinstyle="miter" dashstyle="3 1"/>
                <v:imagedata o:title=""/>
                <o:lock v:ext="edit" aspectratio="f"/>
              </v:rect>
            </w:pict>
          </mc:Fallback>
        </mc:AlternateContent>
      </w:r>
    </w:p>
    <w:p>
      <w:pPr>
        <w:pStyle w:val="62"/>
        <w:ind w:firstLine="0" w:firstLineChars="0"/>
        <w:jc w:val="center"/>
        <w:rPr>
          <w:b/>
        </w:rPr>
      </w:pPr>
    </w:p>
    <w:p>
      <w:pPr>
        <w:pStyle w:val="62"/>
        <w:ind w:left="2100" w:leftChars="1000" w:firstLine="480"/>
      </w:pPr>
    </w:p>
    <w:p>
      <w:pPr>
        <w:pStyle w:val="62"/>
        <w:ind w:left="2100" w:leftChars="1000" w:firstLine="480"/>
      </w:pPr>
    </w:p>
    <w:p>
      <w:pPr>
        <w:pStyle w:val="62"/>
        <w:ind w:left="2100" w:leftChars="1000" w:firstLine="480"/>
      </w:pPr>
      <w: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146050</wp:posOffset>
                </wp:positionV>
                <wp:extent cx="1013460" cy="288925"/>
                <wp:effectExtent l="4445" t="4445" r="10795" b="11430"/>
                <wp:wrapNone/>
                <wp:docPr id="5" name="文本框 5"/>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11.5pt;height:22.75pt;width:79.8pt;z-index:251660288;mso-width-relative:page;mso-height-relative:page;" filled="f" stroked="t" coordsize="21600,21600" o:gfxdata="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aOgc2gAAAAkBAAAPAAAAAAAAAAEAIAAAACIAAABkcnMvZG93bnJldi54bWxQSwEC&#10;FAAUAAAACACHTuJAVSSR32QCAACoBAAADgAAAAAAAAABACAAAAApAQAAZHJzL2Uyb0RvYy54bWxQ&#10;SwUGAAAAAAYABgBZAQAA/wU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0" w:firstLineChars="0"/>
        <w:rPr>
          <w:sz w:val="28"/>
          <w:szCs w:val="28"/>
        </w:rPr>
      </w:pPr>
    </w:p>
    <w:p>
      <w:pPr>
        <w:pStyle w:val="62"/>
        <w:ind w:firstLine="0" w:firstLineChars="0"/>
        <w:rPr>
          <w:sz w:val="28"/>
          <w:szCs w:val="28"/>
        </w:rPr>
      </w:pPr>
    </w:p>
    <w:p>
      <w:pPr>
        <w:pStyle w:val="62"/>
        <w:ind w:firstLine="1680" w:firstLineChars="600"/>
        <w:jc w:val="left"/>
        <w:rPr>
          <w:sz w:val="28"/>
          <w:szCs w:val="28"/>
        </w:rPr>
      </w:pPr>
      <w:r>
        <w:rPr>
          <w:rFonts w:hint="eastAsia"/>
          <w:sz w:val="28"/>
          <w:szCs w:val="28"/>
        </w:rPr>
        <w:t>代理机构：</w:t>
      </w:r>
      <w:r>
        <w:rPr>
          <w:rFonts w:hint="eastAsia"/>
          <w:sz w:val="28"/>
          <w:szCs w:val="28"/>
          <w:u w:val="single"/>
        </w:rPr>
        <w:t xml:space="preserve">                          </w:t>
      </w:r>
      <w:r>
        <w:rPr>
          <w:sz w:val="28"/>
          <w:szCs w:val="28"/>
        </w:rPr>
        <w:t>（盖章）</w:t>
      </w:r>
    </w:p>
    <w:p>
      <w:pPr>
        <w:pStyle w:val="62"/>
        <w:ind w:firstLine="0" w:firstLineChars="0"/>
        <w:jc w:val="left"/>
        <w:rPr>
          <w:sz w:val="28"/>
          <w:szCs w:val="28"/>
        </w:rPr>
      </w:pPr>
    </w:p>
    <w:p>
      <w:pPr>
        <w:pStyle w:val="62"/>
        <w:ind w:firstLine="1680" w:firstLineChars="600"/>
        <w:jc w:val="left"/>
        <w:rPr>
          <w:sz w:val="28"/>
          <w:szCs w:val="28"/>
        </w:rPr>
      </w:pPr>
      <w:r>
        <w:rPr>
          <w:rFonts w:hint="eastAsia"/>
          <w:sz w:val="28"/>
          <w:szCs w:val="28"/>
        </w:rPr>
        <w:t>日    期：</w:t>
      </w:r>
      <w:r>
        <w:rPr>
          <w:rFonts w:hint="eastAsia"/>
          <w:sz w:val="28"/>
          <w:szCs w:val="28"/>
          <w:u w:val="single"/>
        </w:rPr>
        <w:t xml:space="preserve">                         </w:t>
      </w:r>
    </w:p>
    <w:p>
      <w:pPr>
        <w:widowControl/>
        <w:spacing w:after="0" w:line="240" w:lineRule="auto"/>
        <w:rPr>
          <w:rFonts w:ascii="Times New Roman" w:hAnsi="Times New Roman"/>
          <w:sz w:val="28"/>
          <w:szCs w:val="28"/>
        </w:rPr>
      </w:pPr>
      <w:r>
        <w:rPr>
          <w:sz w:val="28"/>
          <w:szCs w:val="28"/>
        </w:rPr>
        <w:br w:type="page"/>
      </w:r>
    </w:p>
    <w:p>
      <w:pPr>
        <w:pStyle w:val="3"/>
        <w:spacing w:before="240" w:after="240"/>
        <w:rPr>
          <w:rFonts w:ascii="宋体" w:hAnsi="宋体"/>
          <w:sz w:val="28"/>
          <w:szCs w:val="28"/>
        </w:rPr>
      </w:pPr>
      <w:bookmarkStart w:id="13" w:name="_Toc4038"/>
      <w:bookmarkStart w:id="14" w:name="_Toc31282"/>
      <w:bookmarkStart w:id="15" w:name="_Toc6194"/>
      <w:bookmarkStart w:id="16" w:name="_Toc13098"/>
      <w:bookmarkStart w:id="17" w:name="_Toc9980"/>
      <w:r>
        <w:rPr>
          <w:rFonts w:hint="eastAsia" w:ascii="宋体" w:hAnsi="宋体"/>
          <w:sz w:val="28"/>
          <w:szCs w:val="28"/>
        </w:rPr>
        <w:t>1.</w:t>
      </w:r>
      <w:r>
        <w:rPr>
          <w:rFonts w:ascii="宋体" w:hAnsi="宋体"/>
          <w:sz w:val="28"/>
          <w:szCs w:val="28"/>
        </w:rPr>
        <w:t>3</w:t>
      </w:r>
      <w:r>
        <w:rPr>
          <w:rFonts w:hint="eastAsia" w:ascii="宋体" w:hAnsi="宋体"/>
          <w:sz w:val="28"/>
          <w:szCs w:val="28"/>
        </w:rPr>
        <w:t xml:space="preserve">  法定代表人授权委托书</w:t>
      </w:r>
      <w:bookmarkEnd w:id="13"/>
      <w:bookmarkEnd w:id="14"/>
      <w:bookmarkEnd w:id="15"/>
      <w:bookmarkEnd w:id="16"/>
      <w:bookmarkEnd w:id="17"/>
    </w:p>
    <w:p>
      <w:pPr>
        <w:spacing w:line="240" w:lineRule="auto"/>
        <w:ind w:firstLine="560" w:firstLineChars="200"/>
        <w:outlineLvl w:val="0"/>
        <w:rPr>
          <w:sz w:val="28"/>
        </w:rPr>
      </w:pPr>
      <w:bookmarkStart w:id="18" w:name="_Toc10097"/>
      <w:bookmarkStart w:id="19" w:name="_Toc23444"/>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（参加遴选机构名称）的法定代表人，现授权委托</w:t>
      </w:r>
      <w:r>
        <w:rPr>
          <w:rFonts w:hint="eastAsia"/>
          <w:sz w:val="28"/>
          <w:u w:val="single"/>
        </w:rPr>
        <w:t xml:space="preserve">        </w:t>
      </w:r>
      <w:r>
        <w:rPr>
          <w:rFonts w:hint="eastAsia"/>
          <w:sz w:val="28"/>
        </w:rPr>
        <w:t>（姓名）同志为代理人，以本单位的名义参加贵院</w:t>
      </w:r>
      <w:r>
        <w:rPr>
          <w:rFonts w:hint="eastAsia" w:ascii="宋体" w:hAnsi="宋体" w:cs="宋体"/>
          <w:sz w:val="28"/>
          <w:szCs w:val="28"/>
        </w:rPr>
        <w:t>医疗家具及办公家具等采购项目预算编制服务</w:t>
      </w:r>
      <w:r>
        <w:rPr>
          <w:rFonts w:hint="eastAsia"/>
          <w:sz w:val="28"/>
        </w:rPr>
        <w:t>。代理人在报名、提交材料、答辩等过程中签署的一切文件和处理与之有关的一切事物，我均予以承认。</w:t>
      </w:r>
      <w:bookmarkEnd w:id="18"/>
      <w:bookmarkEnd w:id="19"/>
    </w:p>
    <w:p>
      <w:pPr>
        <w:spacing w:line="240" w:lineRule="auto"/>
        <w:ind w:firstLine="560" w:firstLineChars="200"/>
        <w:outlineLvl w:val="2"/>
        <w:rPr>
          <w:sz w:val="28"/>
        </w:rPr>
      </w:pPr>
      <w:bookmarkStart w:id="20" w:name="_Toc12135"/>
      <w:bookmarkStart w:id="21" w:name="_Toc25654"/>
      <w:r>
        <w:rPr>
          <w:rFonts w:hint="eastAsia"/>
          <w:sz w:val="28"/>
        </w:rPr>
        <w:t>代理期限：</w:t>
      </w:r>
      <w:r>
        <w:rPr>
          <w:rFonts w:hint="eastAsia"/>
          <w:b/>
          <w:sz w:val="28"/>
        </w:rPr>
        <w:t xml:space="preserve">      </w:t>
      </w:r>
      <w:r>
        <w:rPr>
          <w:rFonts w:hint="eastAsia"/>
          <w:sz w:val="28"/>
        </w:rPr>
        <w:t xml:space="preserve">年   月   日 至  </w:t>
      </w:r>
      <w:r>
        <w:rPr>
          <w:rFonts w:hint="eastAsia"/>
          <w:b/>
          <w:sz w:val="28"/>
        </w:rPr>
        <w:t xml:space="preserve">     </w:t>
      </w:r>
      <w:r>
        <w:rPr>
          <w:rFonts w:hint="eastAsia"/>
          <w:sz w:val="28"/>
        </w:rPr>
        <w:t>年   月   日。</w:t>
      </w:r>
      <w:bookmarkEnd w:id="20"/>
      <w:bookmarkEnd w:id="21"/>
    </w:p>
    <w:p>
      <w:pPr>
        <w:spacing w:line="240" w:lineRule="auto"/>
        <w:ind w:firstLine="570"/>
        <w:rPr>
          <w:sz w:val="28"/>
        </w:rPr>
      </w:pPr>
      <w:r>
        <w:rPr>
          <w:rFonts w:hint="eastAsia"/>
          <w:sz w:val="28"/>
        </w:rPr>
        <w:t>代理人无转委权，特此委托。</w:t>
      </w:r>
    </w:p>
    <w:p>
      <w:pPr>
        <w:spacing w:line="240" w:lineRule="auto"/>
        <w:ind w:firstLine="570"/>
        <w:rPr>
          <w:sz w:val="28"/>
        </w:rPr>
      </w:pPr>
      <w:r>
        <w:rPr>
          <w:rFonts w:hint="eastAsia"/>
          <w:sz w:val="28"/>
        </w:rPr>
        <w:t>代理人：</w:t>
      </w:r>
      <w:r>
        <w:rPr>
          <w:rFonts w:hint="eastAsia"/>
          <w:sz w:val="28"/>
          <w:szCs w:val="28"/>
          <w:u w:val="single"/>
        </w:rPr>
        <w:t xml:space="preserve">        </w:t>
      </w:r>
      <w:r>
        <w:rPr>
          <w:rFonts w:hint="eastAsia"/>
          <w:sz w:val="28"/>
        </w:rPr>
        <w:t xml:space="preserve">    性别：</w:t>
      </w:r>
      <w:r>
        <w:rPr>
          <w:rFonts w:hint="eastAsia"/>
          <w:sz w:val="28"/>
          <w:szCs w:val="28"/>
          <w:u w:val="single"/>
        </w:rPr>
        <w:t xml:space="preserve">     </w:t>
      </w:r>
      <w:r>
        <w:rPr>
          <w:rFonts w:hint="eastAsia"/>
          <w:sz w:val="28"/>
        </w:rPr>
        <w:t xml:space="preserve">    职称（职务）：</w:t>
      </w:r>
      <w:r>
        <w:rPr>
          <w:rFonts w:hint="eastAsia"/>
          <w:sz w:val="28"/>
          <w:szCs w:val="28"/>
          <w:u w:val="single"/>
        </w:rPr>
        <w:t xml:space="preserve">        </w:t>
      </w:r>
      <w:r>
        <w:rPr>
          <w:rFonts w:hint="eastAsia"/>
          <w:sz w:val="28"/>
        </w:rPr>
        <w:t xml:space="preserve">       </w:t>
      </w:r>
    </w:p>
    <w:p>
      <w:pPr>
        <w:spacing w:line="240" w:lineRule="auto"/>
        <w:ind w:firstLine="570"/>
        <w:rPr>
          <w:sz w:val="28"/>
        </w:rPr>
      </w:pPr>
      <w:r>
        <w:rPr>
          <w:rFonts w:hint="eastAsia"/>
          <w:sz w:val="28"/>
        </w:rPr>
        <w:t>身份证号：</w:t>
      </w:r>
      <w:r>
        <w:rPr>
          <w:rFonts w:hint="eastAsia"/>
          <w:sz w:val="28"/>
          <w:u w:val="single"/>
        </w:rPr>
        <w:t xml:space="preserve">                    </w:t>
      </w:r>
      <w:r>
        <w:rPr>
          <w:rFonts w:hint="eastAsia"/>
          <w:sz w:val="28"/>
        </w:rPr>
        <w:t xml:space="preserve">    </w:t>
      </w:r>
    </w:p>
    <w:p>
      <w:pPr>
        <w:spacing w:line="240" w:lineRule="auto"/>
        <w:ind w:firstLine="560"/>
        <w:rPr>
          <w:sz w:val="28"/>
        </w:rPr>
      </w:pPr>
      <w:r>
        <w:rPr>
          <w:rFonts w:hint="eastAsia"/>
          <w:sz w:val="28"/>
        </w:rPr>
        <w:t>联系电话：</w:t>
      </w:r>
      <w:r>
        <w:rPr>
          <w:rFonts w:hint="eastAsia"/>
          <w:sz w:val="28"/>
          <w:szCs w:val="28"/>
          <w:u w:val="single"/>
        </w:rPr>
        <w:t xml:space="preserve">                    </w:t>
      </w:r>
      <w:r>
        <w:rPr>
          <w:rFonts w:hint="eastAsia"/>
          <w:sz w:val="28"/>
        </w:rPr>
        <w:t xml:space="preserve">       </w:t>
      </w:r>
    </w:p>
    <w:p>
      <w:pPr>
        <w:spacing w:line="240" w:lineRule="auto"/>
        <w:ind w:firstLine="560"/>
        <w:rPr>
          <w:sz w:val="28"/>
        </w:rPr>
      </w:pPr>
      <w:r>
        <w:rPr>
          <w:rFonts w:hint="eastAsia"/>
          <w:sz w:val="28"/>
          <w:szCs w:val="28"/>
        </w:rPr>
        <w:t>邮箱地址：</w:t>
      </w:r>
      <w:r>
        <w:rPr>
          <w:rFonts w:hint="eastAsia"/>
          <w:sz w:val="28"/>
          <w:szCs w:val="28"/>
          <w:u w:val="single"/>
        </w:rPr>
        <w:t xml:space="preserve">                    </w:t>
      </w:r>
    </w:p>
    <w:p>
      <w:pPr>
        <w:pStyle w:val="62"/>
        <w:ind w:firstLine="0" w:firstLineChars="0"/>
        <w:rPr>
          <w:sz w:val="28"/>
          <w:szCs w:val="28"/>
          <w:u w:val="single"/>
        </w:rPr>
      </w:pPr>
    </w:p>
    <w:p>
      <w:pPr>
        <w:pStyle w:val="62"/>
        <w:ind w:firstLine="560"/>
        <w:rPr>
          <w:b/>
          <w:sz w:val="28"/>
          <w:szCs w:val="28"/>
          <w:u w:val="single"/>
        </w:rPr>
      </w:pPr>
      <w:r>
        <w:rPr>
          <w:rFonts w:hint="eastAsia"/>
          <w:sz w:val="28"/>
          <w:szCs w:val="28"/>
        </w:rPr>
        <w:t>※附：委托代理人身份证复印件（</w:t>
      </w:r>
      <w:r>
        <w:rPr>
          <w:sz w:val="28"/>
          <w:szCs w:val="28"/>
        </w:rPr>
        <w:t>需同时提供正面及背面</w:t>
      </w:r>
      <w:r>
        <w:rPr>
          <w:rFonts w:hint="eastAsia"/>
          <w:sz w:val="28"/>
          <w:szCs w:val="28"/>
        </w:rPr>
        <w:t>）</w:t>
      </w:r>
      <w:r>
        <w:rPr>
          <w:sz w:val="28"/>
          <w:szCs w:val="28"/>
        </w:rPr>
        <w:t>或其他有效身份证明材料关键页复印件（如护照）</w:t>
      </w:r>
      <w:r>
        <w:rPr>
          <w:rFonts w:hint="eastAsia"/>
          <w:sz w:val="28"/>
          <w:szCs w:val="28"/>
        </w:rPr>
        <w:t xml:space="preserve"> </w:t>
      </w:r>
    </w:p>
    <w:p>
      <w:pPr>
        <w:pStyle w:val="62"/>
        <w:ind w:firstLine="0" w:firstLineChars="0"/>
        <w:rPr>
          <w:b/>
          <w:sz w:val="28"/>
          <w:szCs w:val="28"/>
          <w:u w:val="single"/>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64135</wp:posOffset>
                </wp:positionV>
                <wp:extent cx="5220970" cy="2153285"/>
                <wp:effectExtent l="5080" t="4445" r="12700" b="13970"/>
                <wp:wrapNone/>
                <wp:docPr id="11" name="矩形 11"/>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69.55pt;width:411.1pt;z-index:251661312;v-text-anchor:middle;mso-width-relative:page;mso-height-relative:page;" filled="f" stroked="t" coordsize="21600,21600" o:gfxdata="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vOYq01wAAAAkBAAAPAAAAAAAAAAEAIAAAACIA&#10;AABkcnMvZG93bnJldi54bWxQSwECFAAUAAAACACHTuJA2O//HXwCAADpBAAADgAAAAAAAAABACAA&#10;AAAmAQAAZHJzL2Uyb0RvYy54bWxQSwUGAAAAAAYABgBZAQAAFAYAAAAA&#10;">
                <v:fill on="f" focussize="0,0"/>
                <v:stroke color="#000000" miterlimit="8" joinstyle="miter" dashstyle="3 1"/>
                <v:imagedata o:title=""/>
                <o:lock v:ext="edit" aspectratio="f"/>
              </v:rect>
            </w:pict>
          </mc:Fallback>
        </mc:AlternateContent>
      </w:r>
    </w:p>
    <w:p>
      <w:pPr>
        <w:pStyle w:val="62"/>
        <w:ind w:firstLine="0" w:firstLineChars="0"/>
        <w:jc w:val="center"/>
        <w:rPr>
          <w:b/>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2226945</wp:posOffset>
                </wp:positionH>
                <wp:positionV relativeFrom="paragraph">
                  <wp:posOffset>68580</wp:posOffset>
                </wp:positionV>
                <wp:extent cx="1013460" cy="278765"/>
                <wp:effectExtent l="4445" t="4445" r="10795" b="21590"/>
                <wp:wrapNone/>
                <wp:docPr id="12" name="文本框 12"/>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4pt;height:21.95pt;width:79.8pt;z-index:251662336;mso-width-relative:page;mso-height-relative:page;" filled="f" stroked="t" coordsize="21600,21600" o:gfxdata="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lfXafYAAAACQEAAA8AAAAAAAAAAQAgAAAAIgAAAGRycy9kb3ducmV2LnhtbFBLAQIU&#10;ABQAAAAIAIdO4kB4mDODZQIAAKoEAAAOAAAAAAAAAAEAIAAAACcBAABkcnMvZTJvRG9jLnhtbFBL&#10;BQYAAAAABgAGAFkBAAD+BQ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firstLine="0" w:firstLineChars="0"/>
        <w:rPr>
          <w:sz w:val="28"/>
          <w:szCs w:val="28"/>
        </w:rPr>
      </w:pPr>
    </w:p>
    <w:p>
      <w:pPr>
        <w:pStyle w:val="62"/>
        <w:ind w:firstLine="560"/>
        <w:rPr>
          <w:sz w:val="28"/>
          <w:szCs w:val="28"/>
        </w:rPr>
      </w:pPr>
    </w:p>
    <w:p>
      <w:pPr>
        <w:pStyle w:val="62"/>
        <w:ind w:left="2719" w:leftChars="1295" w:firstLine="232" w:firstLineChars="83"/>
        <w:rPr>
          <w:sz w:val="28"/>
          <w:szCs w:val="28"/>
        </w:rPr>
      </w:pPr>
    </w:p>
    <w:p>
      <w:pPr>
        <w:pStyle w:val="62"/>
        <w:ind w:left="2719" w:leftChars="1295" w:firstLine="232" w:firstLineChars="83"/>
        <w:rPr>
          <w:sz w:val="28"/>
          <w:szCs w:val="28"/>
        </w:rPr>
      </w:pPr>
    </w:p>
    <w:p>
      <w:pPr>
        <w:pStyle w:val="62"/>
        <w:ind w:left="2719" w:leftChars="1295" w:firstLine="232" w:firstLineChars="83"/>
        <w:rPr>
          <w:sz w:val="28"/>
          <w:szCs w:val="28"/>
        </w:rPr>
      </w:pPr>
      <w:r>
        <w:rPr>
          <w:rFonts w:hint="eastAsia"/>
          <w:sz w:val="28"/>
          <w:szCs w:val="28"/>
        </w:rPr>
        <w:t>法定代表人：（签名）</w:t>
      </w:r>
      <w:r>
        <w:rPr>
          <w:rFonts w:hint="eastAsia"/>
          <w:sz w:val="28"/>
          <w:szCs w:val="28"/>
          <w:u w:val="single"/>
        </w:rPr>
        <w:t xml:space="preserve">                   </w:t>
      </w:r>
    </w:p>
    <w:p>
      <w:pPr>
        <w:pStyle w:val="62"/>
        <w:ind w:left="2719" w:leftChars="1295" w:firstLine="232" w:firstLineChars="83"/>
        <w:rPr>
          <w:sz w:val="28"/>
          <w:szCs w:val="28"/>
          <w:u w:val="single"/>
        </w:rPr>
      </w:pPr>
    </w:p>
    <w:p>
      <w:pPr>
        <w:pStyle w:val="62"/>
        <w:ind w:left="2719" w:leftChars="1295" w:firstLine="232" w:firstLineChars="83"/>
        <w:rPr>
          <w:sz w:val="28"/>
          <w:szCs w:val="28"/>
        </w:rPr>
      </w:pPr>
      <w:r>
        <w:rPr>
          <w:rFonts w:hint="eastAsia"/>
          <w:sz w:val="28"/>
          <w:szCs w:val="28"/>
        </w:rPr>
        <w:t>被授权人：（签名）</w:t>
      </w:r>
      <w:r>
        <w:rPr>
          <w:rFonts w:hint="eastAsia"/>
          <w:sz w:val="28"/>
          <w:szCs w:val="28"/>
          <w:u w:val="single"/>
        </w:rPr>
        <w:t xml:space="preserve">                     </w:t>
      </w:r>
    </w:p>
    <w:p>
      <w:pPr>
        <w:pStyle w:val="62"/>
        <w:ind w:left="2719" w:leftChars="1295" w:firstLine="232" w:firstLineChars="83"/>
        <w:rPr>
          <w:sz w:val="28"/>
          <w:szCs w:val="28"/>
          <w:u w:val="single"/>
        </w:rPr>
      </w:pPr>
    </w:p>
    <w:p>
      <w:pPr>
        <w:pStyle w:val="62"/>
        <w:ind w:left="2719" w:leftChars="1295" w:firstLine="232" w:firstLineChars="83"/>
        <w:rPr>
          <w:sz w:val="28"/>
          <w:szCs w:val="28"/>
          <w:u w:val="single"/>
        </w:rPr>
      </w:pPr>
      <w:r>
        <w:rPr>
          <w:rFonts w:hint="eastAsia"/>
          <w:sz w:val="28"/>
          <w:szCs w:val="28"/>
        </w:rPr>
        <w:t>代理机构：（盖章）</w:t>
      </w:r>
      <w:r>
        <w:rPr>
          <w:rFonts w:hint="eastAsia"/>
          <w:sz w:val="28"/>
          <w:szCs w:val="28"/>
          <w:u w:val="single"/>
        </w:rPr>
        <w:t xml:space="preserve">                     </w:t>
      </w:r>
    </w:p>
    <w:p>
      <w:pPr>
        <w:pStyle w:val="62"/>
        <w:ind w:left="2719" w:leftChars="1295" w:firstLine="232" w:firstLineChars="83"/>
        <w:rPr>
          <w:sz w:val="28"/>
          <w:szCs w:val="28"/>
        </w:rPr>
      </w:pPr>
    </w:p>
    <w:p>
      <w:pPr>
        <w:pStyle w:val="62"/>
        <w:ind w:left="2719" w:leftChars="1295" w:firstLine="232" w:firstLineChars="83"/>
        <w:rPr>
          <w:sz w:val="28"/>
          <w:szCs w:val="28"/>
          <w:u w:val="single"/>
        </w:rPr>
      </w:pPr>
      <w:r>
        <w:rPr>
          <w:rFonts w:hint="eastAsia"/>
          <w:sz w:val="28"/>
          <w:szCs w:val="28"/>
        </w:rPr>
        <w:t>日    期：</w:t>
      </w:r>
      <w:r>
        <w:rPr>
          <w:rFonts w:hint="eastAsia"/>
          <w:sz w:val="28"/>
          <w:szCs w:val="28"/>
          <w:u w:val="single"/>
        </w:rPr>
        <w:t xml:space="preserve">                     </w:t>
      </w:r>
    </w:p>
    <w:p>
      <w:pPr>
        <w:widowControl/>
        <w:spacing w:after="0" w:line="240" w:lineRule="auto"/>
        <w:rPr>
          <w:sz w:val="28"/>
          <w:szCs w:val="28"/>
        </w:rPr>
      </w:pPr>
      <w:r>
        <w:rPr>
          <w:sz w:val="28"/>
          <w:szCs w:val="28"/>
        </w:rPr>
        <w:br w:type="page"/>
      </w:r>
    </w:p>
    <w:p>
      <w:pPr>
        <w:pStyle w:val="3"/>
        <w:tabs>
          <w:tab w:val="center" w:pos="4252"/>
        </w:tabs>
        <w:spacing w:before="240" w:after="240"/>
      </w:pPr>
      <w:bookmarkStart w:id="22" w:name="_Toc21323"/>
      <w:bookmarkStart w:id="23" w:name="_Toc11260"/>
      <w:bookmarkStart w:id="24" w:name="_Toc4624"/>
      <w:bookmarkStart w:id="25" w:name="_Toc24949"/>
      <w:bookmarkStart w:id="26" w:name="_Toc14012"/>
      <w:bookmarkStart w:id="27" w:name="_Toc16112"/>
      <w:r>
        <w:rPr>
          <w:rFonts w:hint="eastAsia" w:ascii="宋体" w:hAnsi="宋体"/>
          <w:sz w:val="28"/>
          <w:szCs w:val="28"/>
        </w:rPr>
        <w:t>1.</w:t>
      </w:r>
      <w:r>
        <w:rPr>
          <w:rFonts w:ascii="宋体" w:hAnsi="宋体"/>
          <w:sz w:val="28"/>
          <w:szCs w:val="28"/>
        </w:rPr>
        <w:t>4</w:t>
      </w:r>
      <w:r>
        <w:rPr>
          <w:rFonts w:hint="eastAsia" w:ascii="宋体" w:hAnsi="宋体"/>
          <w:sz w:val="28"/>
          <w:szCs w:val="28"/>
        </w:rPr>
        <w:t xml:space="preserve">  </w:t>
      </w:r>
      <w:bookmarkEnd w:id="22"/>
      <w:bookmarkEnd w:id="23"/>
      <w:r>
        <w:rPr>
          <w:rFonts w:hint="eastAsia" w:ascii="宋体" w:hAnsi="宋体"/>
          <w:sz w:val="28"/>
          <w:szCs w:val="28"/>
        </w:rPr>
        <w:t>供应商</w:t>
      </w:r>
      <w:r>
        <w:rPr>
          <w:rFonts w:hint="eastAsia"/>
        </w:rPr>
        <w:t>简要介绍（</w:t>
      </w:r>
      <w:r>
        <w:rPr>
          <w:rFonts w:hint="eastAsia" w:ascii="宋体" w:hAnsi="宋体"/>
          <w:sz w:val="28"/>
          <w:szCs w:val="28"/>
        </w:rPr>
        <w:t>加盖公章</w:t>
      </w:r>
      <w:r>
        <w:rPr>
          <w:rFonts w:hint="eastAsia"/>
        </w:rPr>
        <w:t>）</w:t>
      </w:r>
      <w:bookmarkEnd w:id="24"/>
    </w:p>
    <w:p/>
    <w:p/>
    <w:p/>
    <w:p/>
    <w:p/>
    <w:p/>
    <w:p/>
    <w:p/>
    <w:p/>
    <w:p/>
    <w:p/>
    <w:p/>
    <w:p/>
    <w:p/>
    <w:p/>
    <w:p/>
    <w:p/>
    <w:p/>
    <w:p/>
    <w:p/>
    <w:p/>
    <w:p/>
    <w:p/>
    <w:p/>
    <w:p/>
    <w:p/>
    <w:p>
      <w:pPr>
        <w:pStyle w:val="3"/>
        <w:spacing w:before="240" w:after="240"/>
      </w:pPr>
      <w:bookmarkStart w:id="28" w:name="_Toc11134"/>
      <w:r>
        <w:rPr>
          <w:rFonts w:hint="eastAsia"/>
        </w:rPr>
        <w:t>1.</w:t>
      </w:r>
      <w:r>
        <w:t>5</w:t>
      </w:r>
      <w:r>
        <w:rPr>
          <w:rFonts w:hint="eastAsia"/>
        </w:rPr>
        <w:t xml:space="preserve">  </w:t>
      </w:r>
      <w:bookmarkEnd w:id="28"/>
      <w:r>
        <w:rPr>
          <w:rFonts w:hint="eastAsia" w:ascii="宋体" w:hAnsi="宋体" w:cs="宋体"/>
          <w:sz w:val="28"/>
          <w:szCs w:val="28"/>
        </w:rPr>
        <w:t>供应商需提供参加本次采购活动前3年内在经营活动中没有重大违法记录的书面声明</w:t>
      </w:r>
    </w:p>
    <w:p>
      <w:pPr>
        <w:pStyle w:val="3"/>
        <w:spacing w:before="240" w:after="240"/>
      </w:pPr>
    </w:p>
    <w:p/>
    <w:p/>
    <w:p/>
    <w:p/>
    <w:p/>
    <w:p/>
    <w:p/>
    <w:p/>
    <w:p/>
    <w:p/>
    <w:p/>
    <w:p/>
    <w:p/>
    <w:p/>
    <w:p/>
    <w:p/>
    <w:p/>
    <w:p/>
    <w:p/>
    <w:p/>
    <w:p/>
    <w:p/>
    <w:p/>
    <w:p/>
    <w:p>
      <w:pPr>
        <w:pStyle w:val="3"/>
        <w:spacing w:before="240" w:after="240"/>
      </w:pPr>
      <w:r>
        <w:rPr>
          <w:rFonts w:hint="eastAsia"/>
        </w:rPr>
        <w:t>1.</w:t>
      </w:r>
      <w:r>
        <w:t>6</w:t>
      </w:r>
      <w:r>
        <w:rPr>
          <w:rFonts w:hint="eastAsia"/>
        </w:rPr>
        <w:t xml:space="preserve">  </w:t>
      </w:r>
      <w:r>
        <w:rPr>
          <w:rFonts w:hint="eastAsia" w:ascii="宋体" w:hAnsi="宋体" w:cs="宋体"/>
          <w:sz w:val="28"/>
          <w:szCs w:val="28"/>
        </w:rPr>
        <w:t>不少于</w:t>
      </w:r>
      <w:r>
        <w:rPr>
          <w:rFonts w:ascii="宋体" w:hAnsi="宋体" w:cs="宋体"/>
          <w:sz w:val="28"/>
          <w:szCs w:val="28"/>
        </w:rPr>
        <w:t>2</w:t>
      </w:r>
      <w:r>
        <w:rPr>
          <w:rFonts w:hint="eastAsia" w:ascii="宋体" w:hAnsi="宋体" w:cs="宋体"/>
          <w:sz w:val="28"/>
          <w:szCs w:val="28"/>
        </w:rPr>
        <w:t>个同类项目服务合同业绩证明</w:t>
      </w:r>
    </w:p>
    <w:p>
      <w:pPr>
        <w:tabs>
          <w:tab w:val="left" w:pos="1556"/>
        </w:tabs>
      </w:pPr>
      <w:r>
        <w:rPr>
          <w:rFonts w:hint="eastAsia"/>
        </w:rPr>
        <w:tab/>
      </w:r>
      <w:bookmarkEnd w:id="25"/>
      <w:bookmarkEnd w:id="26"/>
      <w:bookmarkEnd w:id="27"/>
      <w:bookmarkStart w:id="29" w:name="_Toc32197"/>
      <w:bookmarkStart w:id="30" w:name="_Toc19410"/>
      <w:bookmarkStart w:id="31" w:name="_Toc24282"/>
      <w:r>
        <w:br w:type="page"/>
      </w:r>
      <w:bookmarkEnd w:id="29"/>
    </w:p>
    <w:bookmarkEnd w:id="30"/>
    <w:bookmarkEnd w:id="31"/>
    <w:p>
      <w:pPr>
        <w:pStyle w:val="4"/>
        <w:ind w:firstLine="0"/>
        <w:jc w:val="center"/>
        <w:rPr>
          <w:rFonts w:ascii="宋体" w:hAnsi="宋体"/>
          <w:sz w:val="28"/>
          <w:szCs w:val="28"/>
        </w:rPr>
      </w:pPr>
      <w:bookmarkStart w:id="32" w:name="_Toc24569"/>
      <w:bookmarkStart w:id="33" w:name="_Toc10399"/>
      <w:bookmarkStart w:id="34" w:name="_Toc32657"/>
      <w:bookmarkStart w:id="35" w:name="_Toc578"/>
      <w:bookmarkStart w:id="36" w:name="_Toc3309"/>
      <w:r>
        <w:rPr>
          <w:rFonts w:hint="eastAsia" w:ascii="宋体" w:hAnsi="宋体"/>
          <w:sz w:val="28"/>
          <w:szCs w:val="28"/>
        </w:rPr>
        <w:t>三、项目报价表</w:t>
      </w:r>
      <w:bookmarkEnd w:id="32"/>
      <w:bookmarkEnd w:id="33"/>
      <w:bookmarkEnd w:id="34"/>
      <w:bookmarkEnd w:id="35"/>
      <w:bookmarkEnd w:id="36"/>
    </w:p>
    <w:p>
      <w:pPr>
        <w:pStyle w:val="62"/>
        <w:spacing w:line="360" w:lineRule="auto"/>
        <w:ind w:firstLine="0" w:firstLineChars="0"/>
        <w:rPr>
          <w:rFonts w:ascii="宋体" w:hAnsi="宋体"/>
          <w:sz w:val="28"/>
          <w:szCs w:val="28"/>
          <w:u w:val="single"/>
        </w:rPr>
      </w:pPr>
    </w:p>
    <w:p>
      <w:pPr>
        <w:pStyle w:val="62"/>
        <w:ind w:firstLine="0" w:firstLineChars="0"/>
      </w:pPr>
    </w:p>
    <w:p>
      <w:pPr>
        <w:spacing w:line="360" w:lineRule="auto"/>
      </w:pPr>
      <w:r>
        <w:rPr>
          <w:rFonts w:hint="eastAsia" w:ascii="宋体" w:hAnsi="宋体"/>
          <w:bCs/>
          <w:sz w:val="28"/>
          <w:szCs w:val="28"/>
        </w:rPr>
        <w:t>供应商名称：</w:t>
      </w:r>
    </w:p>
    <w:p>
      <w:pPr>
        <w:spacing w:line="360" w:lineRule="auto"/>
        <w:rPr>
          <w:rFonts w:ascii="宋体" w:hAnsi="宋体"/>
          <w:bCs/>
          <w:sz w:val="28"/>
          <w:szCs w:val="28"/>
        </w:rPr>
      </w:pPr>
      <w:r>
        <w:rPr>
          <w:rFonts w:hint="eastAsia" w:ascii="宋体" w:hAnsi="宋体"/>
          <w:bCs/>
          <w:spacing w:val="28"/>
          <w:sz w:val="28"/>
          <w:szCs w:val="28"/>
        </w:rPr>
        <w:t>联系人姓名</w:t>
      </w:r>
      <w:r>
        <w:rPr>
          <w:rFonts w:hint="eastAsia" w:ascii="宋体" w:hAnsi="宋体"/>
          <w:bCs/>
          <w:sz w:val="28"/>
          <w:szCs w:val="28"/>
        </w:rPr>
        <w:t>：</w:t>
      </w:r>
    </w:p>
    <w:p>
      <w:pPr>
        <w:spacing w:line="360" w:lineRule="auto"/>
      </w:pPr>
      <w:r>
        <w:rPr>
          <w:rFonts w:hint="eastAsia" w:ascii="宋体" w:hAnsi="宋体"/>
          <w:bCs/>
          <w:sz w:val="28"/>
          <w:szCs w:val="28"/>
        </w:rPr>
        <w:t>联系人电话：</w:t>
      </w:r>
    </w:p>
    <w:tbl>
      <w:tblPr>
        <w:tblStyle w:val="36"/>
        <w:tblW w:w="9977" w:type="dxa"/>
        <w:tblInd w:w="-748" w:type="dxa"/>
        <w:tblLayout w:type="autofit"/>
        <w:tblCellMar>
          <w:top w:w="0" w:type="dxa"/>
          <w:left w:w="0" w:type="dxa"/>
          <w:bottom w:w="0" w:type="dxa"/>
          <w:right w:w="0" w:type="dxa"/>
        </w:tblCellMar>
      </w:tblPr>
      <w:tblGrid>
        <w:gridCol w:w="3457"/>
        <w:gridCol w:w="3969"/>
        <w:gridCol w:w="2551"/>
      </w:tblGrid>
      <w:tr>
        <w:trPr>
          <w:trHeight w:val="740" w:hRule="atLeast"/>
        </w:trPr>
        <w:tc>
          <w:tcPr>
            <w:tcW w:w="345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i/>
                <w:iCs/>
                <w:color w:val="000000"/>
                <w:sz w:val="24"/>
                <w:szCs w:val="24"/>
              </w:rPr>
            </w:pPr>
            <w:r>
              <w:rPr>
                <w:rFonts w:hint="eastAsia" w:ascii="宋体" w:hAnsi="宋体" w:cs="宋体"/>
                <w:b/>
                <w:color w:val="000000"/>
                <w:sz w:val="24"/>
                <w:szCs w:val="24"/>
              </w:rPr>
              <w:t>采购项目名称</w:t>
            </w:r>
          </w:p>
        </w:tc>
        <w:tc>
          <w:tcPr>
            <w:tcW w:w="39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color w:val="000000"/>
                <w:sz w:val="24"/>
                <w:szCs w:val="24"/>
              </w:rPr>
            </w:pPr>
            <w:r>
              <w:rPr>
                <w:rFonts w:hint="eastAsia" w:ascii="宋体" w:hAnsi="宋体" w:cs="宋体"/>
                <w:b/>
                <w:color w:val="000000"/>
                <w:sz w:val="24"/>
                <w:szCs w:val="24"/>
              </w:rPr>
              <w:t>报价下浮率（%）</w:t>
            </w:r>
          </w:p>
        </w:tc>
        <w:tc>
          <w:tcPr>
            <w:tcW w:w="2551" w:type="dxa"/>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华文细黑" w:hAnsi="华文细黑" w:eastAsia="华文细黑" w:cs="华文细黑"/>
                <w:b/>
                <w:color w:val="000000"/>
                <w:kern w:val="0"/>
                <w:sz w:val="24"/>
                <w:szCs w:val="24"/>
                <w:lang w:bidi="ar"/>
              </w:rPr>
            </w:pPr>
            <w:r>
              <w:rPr>
                <w:rFonts w:hint="eastAsia" w:ascii="宋体" w:hAnsi="宋体" w:cs="宋体"/>
                <w:b/>
                <w:color w:val="000000"/>
                <w:sz w:val="24"/>
                <w:szCs w:val="24"/>
              </w:rPr>
              <w:t>备注</w:t>
            </w:r>
          </w:p>
        </w:tc>
      </w:tr>
      <w:tr>
        <w:tblPrEx>
          <w:tblCellMar>
            <w:top w:w="0" w:type="dxa"/>
            <w:left w:w="0" w:type="dxa"/>
            <w:bottom w:w="0" w:type="dxa"/>
            <w:right w:w="0" w:type="dxa"/>
          </w:tblCellMar>
        </w:tblPrEx>
        <w:trPr>
          <w:trHeight w:val="3541" w:hRule="atLeast"/>
        </w:trPr>
        <w:tc>
          <w:tcPr>
            <w:tcW w:w="345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sz w:val="24"/>
                <w:szCs w:val="24"/>
              </w:rPr>
            </w:pPr>
            <w:r>
              <w:rPr>
                <w:rFonts w:hint="eastAsia" w:ascii="宋体" w:hAnsi="宋体" w:cs="宋体"/>
                <w:color w:val="000000"/>
                <w:sz w:val="24"/>
                <w:szCs w:val="24"/>
              </w:rPr>
              <w:t>汕头大学·香港中文大学联合汕头国际眼科中心易地扩建项目医疗家具及办公家具等采购项目预算编制服务采购</w:t>
            </w:r>
          </w:p>
        </w:tc>
        <w:tc>
          <w:tcPr>
            <w:tcW w:w="39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255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color w:val="000000"/>
                <w:sz w:val="24"/>
                <w:szCs w:val="24"/>
              </w:rPr>
            </w:pPr>
            <w:r>
              <w:rPr>
                <w:rFonts w:hint="eastAsia" w:ascii="宋体" w:hAnsi="宋体" w:cs="宋体"/>
                <w:color w:val="000000"/>
                <w:sz w:val="24"/>
                <w:szCs w:val="24"/>
              </w:rPr>
              <w:t>参照粤价函[2011]742号预算编制收费标准进行下浮，下浮率不得低于2</w:t>
            </w:r>
            <w:r>
              <w:rPr>
                <w:rFonts w:ascii="宋体" w:hAnsi="宋体" w:cs="宋体"/>
                <w:color w:val="000000"/>
                <w:sz w:val="24"/>
                <w:szCs w:val="24"/>
              </w:rPr>
              <w:t>0</w:t>
            </w:r>
            <w:r>
              <w:rPr>
                <w:rFonts w:hint="eastAsia" w:ascii="宋体" w:hAnsi="宋体" w:cs="宋体"/>
                <w:color w:val="000000"/>
                <w:sz w:val="24"/>
                <w:szCs w:val="24"/>
              </w:rPr>
              <w:t>%，实际服务金额以预算成果为基数计算。预算成果不得超过估算价1</w:t>
            </w:r>
            <w:r>
              <w:rPr>
                <w:rFonts w:ascii="宋体" w:hAnsi="宋体" w:cs="宋体"/>
                <w:color w:val="000000"/>
                <w:sz w:val="24"/>
                <w:szCs w:val="24"/>
              </w:rPr>
              <w:t>200</w:t>
            </w:r>
            <w:r>
              <w:rPr>
                <w:rFonts w:hint="eastAsia" w:ascii="宋体" w:hAnsi="宋体" w:cs="宋体"/>
                <w:color w:val="000000"/>
                <w:sz w:val="24"/>
                <w:szCs w:val="24"/>
              </w:rPr>
              <w:t>万元。供应商必须配合后期中介服务超市响应工作。</w:t>
            </w:r>
          </w:p>
        </w:tc>
      </w:tr>
    </w:tbl>
    <w:p>
      <w:pPr>
        <w:pStyle w:val="62"/>
        <w:ind w:left="420" w:leftChars="200" w:firstLine="480"/>
      </w:pPr>
    </w:p>
    <w:p>
      <w:pPr>
        <w:pStyle w:val="62"/>
        <w:ind w:left="420" w:leftChars="200" w:firstLine="480"/>
      </w:pPr>
    </w:p>
    <w:p>
      <w:pPr>
        <w:pStyle w:val="62"/>
        <w:ind w:left="420" w:leftChars="200" w:firstLine="960" w:firstLineChars="400"/>
      </w:pPr>
    </w:p>
    <w:p>
      <w:pPr>
        <w:pStyle w:val="62"/>
        <w:ind w:left="420" w:leftChars="200" w:firstLine="960" w:firstLineChars="400"/>
      </w:pPr>
    </w:p>
    <w:p>
      <w:pPr>
        <w:pStyle w:val="62"/>
        <w:ind w:left="420" w:leftChars="200" w:firstLine="1120" w:firstLineChars="400"/>
        <w:rPr>
          <w:sz w:val="28"/>
          <w:szCs w:val="28"/>
        </w:rPr>
      </w:pPr>
      <w:r>
        <w:rPr>
          <w:rFonts w:hint="eastAsia"/>
          <w:sz w:val="28"/>
          <w:szCs w:val="28"/>
        </w:rPr>
        <w:t>法定代表人（签字）：</w:t>
      </w:r>
      <w:r>
        <w:rPr>
          <w:rFonts w:hint="eastAsia"/>
          <w:sz w:val="28"/>
          <w:szCs w:val="28"/>
          <w:u w:val="single"/>
        </w:rPr>
        <w:t xml:space="preserve">                             </w:t>
      </w:r>
    </w:p>
    <w:p>
      <w:pPr>
        <w:pStyle w:val="62"/>
        <w:ind w:left="420" w:leftChars="200" w:firstLine="560"/>
        <w:rPr>
          <w:sz w:val="28"/>
          <w:szCs w:val="28"/>
        </w:rPr>
      </w:pPr>
    </w:p>
    <w:p>
      <w:pPr>
        <w:pStyle w:val="62"/>
        <w:ind w:left="420" w:leftChars="200" w:firstLine="1120" w:firstLineChars="400"/>
        <w:rPr>
          <w:sz w:val="28"/>
          <w:szCs w:val="28"/>
          <w:u w:val="single"/>
        </w:rPr>
      </w:pPr>
      <w:r>
        <w:rPr>
          <w:rFonts w:hint="eastAsia"/>
          <w:sz w:val="28"/>
          <w:szCs w:val="28"/>
        </w:rPr>
        <w:t>供应商名称（签章）：</w:t>
      </w:r>
      <w:r>
        <w:rPr>
          <w:rFonts w:hint="eastAsia"/>
          <w:sz w:val="28"/>
          <w:szCs w:val="28"/>
          <w:u w:val="single"/>
        </w:rPr>
        <w:t xml:space="preserve">                           </w:t>
      </w:r>
    </w:p>
    <w:p>
      <w:pPr>
        <w:pStyle w:val="62"/>
        <w:ind w:left="420" w:leftChars="200" w:firstLine="560"/>
        <w:rPr>
          <w:sz w:val="28"/>
          <w:szCs w:val="28"/>
        </w:rPr>
      </w:pPr>
    </w:p>
    <w:p>
      <w:pPr>
        <w:pStyle w:val="62"/>
        <w:ind w:left="420" w:leftChars="200" w:firstLine="1120" w:firstLineChars="400"/>
        <w:rPr>
          <w:sz w:val="28"/>
          <w:szCs w:val="28"/>
          <w:u w:val="single"/>
        </w:rPr>
      </w:pPr>
      <w:r>
        <w:rPr>
          <w:rFonts w:hint="eastAsia"/>
          <w:sz w:val="28"/>
          <w:szCs w:val="28"/>
        </w:rPr>
        <w:t>日期：</w:t>
      </w:r>
      <w:r>
        <w:rPr>
          <w:rFonts w:hint="eastAsia"/>
          <w:sz w:val="28"/>
          <w:szCs w:val="28"/>
          <w:u w:val="single"/>
        </w:rPr>
        <w:t xml:space="preserve">                       </w:t>
      </w:r>
    </w:p>
    <w:p/>
    <w:p>
      <w:pPr>
        <w:widowControl/>
        <w:spacing w:after="0" w:line="240" w:lineRule="auto"/>
      </w:pPr>
      <w:r>
        <w:br w:type="page"/>
      </w:r>
    </w:p>
    <w:p>
      <w:pPr>
        <w:pStyle w:val="4"/>
        <w:ind w:firstLine="0"/>
        <w:jc w:val="center"/>
        <w:rPr>
          <w:rFonts w:ascii="宋体" w:hAnsi="宋体"/>
          <w:bCs w:val="0"/>
          <w:sz w:val="28"/>
          <w:szCs w:val="28"/>
        </w:rPr>
      </w:pPr>
      <w:bookmarkStart w:id="37" w:name="_Toc14148"/>
      <w:bookmarkStart w:id="38" w:name="_Toc4112"/>
      <w:bookmarkStart w:id="39" w:name="_Toc21143"/>
      <w:r>
        <w:rPr>
          <w:rFonts w:hint="eastAsia" w:ascii="宋体" w:hAnsi="宋体"/>
          <w:bCs w:val="0"/>
          <w:sz w:val="28"/>
          <w:szCs w:val="28"/>
        </w:rPr>
        <w:t>四、</w:t>
      </w:r>
      <w:bookmarkEnd w:id="37"/>
      <w:bookmarkEnd w:id="38"/>
      <w:r>
        <w:rPr>
          <w:rFonts w:hint="eastAsia" w:ascii="宋体" w:hAnsi="宋体"/>
          <w:bCs w:val="0"/>
          <w:sz w:val="28"/>
          <w:szCs w:val="28"/>
        </w:rPr>
        <w:t>人员资质</w:t>
      </w:r>
      <w:bookmarkEnd w:id="39"/>
    </w:p>
    <w:p>
      <w:pPr>
        <w:rPr>
          <w:rFonts w:ascii="宋体" w:hAnsi="宋体"/>
          <w:kern w:val="44"/>
          <w:sz w:val="28"/>
          <w:szCs w:val="28"/>
        </w:rPr>
      </w:pPr>
      <w:r>
        <w:rPr>
          <w:rFonts w:hint="eastAsia" w:ascii="宋体" w:hAnsi="宋体"/>
          <w:kern w:val="44"/>
          <w:sz w:val="28"/>
          <w:szCs w:val="28"/>
        </w:rPr>
        <w:t>由供应商提供服务于贵院的人员简介（附身份证明、社保缴纳证明、资格证书并加盖公章）</w:t>
      </w:r>
    </w:p>
    <w:tbl>
      <w:tblPr>
        <w:tblStyle w:val="36"/>
        <w:tblpPr w:leftFromText="180" w:rightFromText="180" w:vertAnchor="text" w:horzAnchor="margin" w:tblpY="635"/>
        <w:tblOverlap w:val="never"/>
        <w:tblW w:w="8330" w:type="dxa"/>
        <w:tblInd w:w="0" w:type="dxa"/>
        <w:tblLayout w:type="fixed"/>
        <w:tblCellMar>
          <w:top w:w="0" w:type="dxa"/>
          <w:left w:w="108" w:type="dxa"/>
          <w:bottom w:w="0" w:type="dxa"/>
          <w:right w:w="108" w:type="dxa"/>
        </w:tblCellMar>
      </w:tblPr>
      <w:tblGrid>
        <w:gridCol w:w="959"/>
        <w:gridCol w:w="992"/>
        <w:gridCol w:w="992"/>
        <w:gridCol w:w="993"/>
        <w:gridCol w:w="992"/>
        <w:gridCol w:w="992"/>
        <w:gridCol w:w="1134"/>
        <w:gridCol w:w="1276"/>
      </w:tblGrid>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姓名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工作年限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出生年月</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kern w:val="44"/>
                <w:szCs w:val="21"/>
              </w:rPr>
              <w:t>毕业院校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kern w:val="44"/>
                <w:szCs w:val="21"/>
              </w:rPr>
              <w:t>学历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kern w:val="44"/>
                <w:szCs w:val="21"/>
              </w:rPr>
              <w:t>专业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执业证书或职称</w:t>
            </w: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bl>
    <w:p>
      <w:pPr>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p>
    <w:p>
      <w:pPr>
        <w:ind w:firstLine="840" w:firstLineChars="300"/>
        <w:rPr>
          <w:rFonts w:ascii="宋体" w:hAnsi="宋体"/>
          <w:kern w:val="44"/>
          <w:sz w:val="28"/>
          <w:szCs w:val="28"/>
        </w:rPr>
      </w:pPr>
      <w:r>
        <w:rPr>
          <w:rFonts w:hint="eastAsia" w:ascii="宋体" w:hAnsi="宋体"/>
          <w:kern w:val="44"/>
          <w:sz w:val="28"/>
          <w:szCs w:val="28"/>
        </w:rPr>
        <w:t>本供应商承诺为贵院提供服务的人员以上表信息为准，如有变化会提前向贵院进行报备。</w:t>
      </w:r>
    </w:p>
    <w:p>
      <w:pPr>
        <w:rPr>
          <w:rFonts w:ascii="宋体" w:hAnsi="宋体"/>
          <w:kern w:val="44"/>
          <w:sz w:val="28"/>
          <w:szCs w:val="28"/>
        </w:rPr>
      </w:pPr>
    </w:p>
    <w:p/>
    <w:sectPr>
      <w:headerReference r:id="rId9" w:type="default"/>
      <w:footerReference r:id="rId10" w:type="default"/>
      <w:pgSz w:w="11906" w:h="16838"/>
      <w:pgMar w:top="1361" w:right="1701" w:bottom="1361" w:left="1701"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iddenHorzOCR">
    <w:altName w:val="MS 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10"/>
    </w:sdtPr>
    <w:sdtContent>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spacing w:after="0"/>
      <w:ind w:right="300"/>
      <w:jc w:val="left"/>
      <w:rPr>
        <w:rFonts w:ascii="Times New Roman" w:hAnsi="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0"/>
      <w:jc w:val="right"/>
      <w:rPr>
        <w:rFonts w:ascii="Times New Roman" w:hAnsi="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AD35E3"/>
    <w:multiLevelType w:val="multilevel"/>
    <w:tmpl w:val="58AD35E3"/>
    <w:lvl w:ilvl="0" w:tentative="0">
      <w:start w:val="1"/>
      <w:numFmt w:val="decimal"/>
      <w:pStyle w:val="6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YjFhMzMyOWRmNTk4NTBhZjA5Yjc5MTg0MmJkYTQifQ=="/>
  </w:docVars>
  <w:rsids>
    <w:rsidRoot w:val="00906D0A"/>
    <w:rsid w:val="0000001A"/>
    <w:rsid w:val="00000CF5"/>
    <w:rsid w:val="00002093"/>
    <w:rsid w:val="000031BA"/>
    <w:rsid w:val="00016487"/>
    <w:rsid w:val="00016E0D"/>
    <w:rsid w:val="00020CBD"/>
    <w:rsid w:val="00022E85"/>
    <w:rsid w:val="00026B4B"/>
    <w:rsid w:val="00027300"/>
    <w:rsid w:val="00040AF0"/>
    <w:rsid w:val="000446A1"/>
    <w:rsid w:val="00045648"/>
    <w:rsid w:val="000501EF"/>
    <w:rsid w:val="00052080"/>
    <w:rsid w:val="00061D6E"/>
    <w:rsid w:val="00061DA5"/>
    <w:rsid w:val="000640FE"/>
    <w:rsid w:val="00065450"/>
    <w:rsid w:val="000654FE"/>
    <w:rsid w:val="00083CE9"/>
    <w:rsid w:val="00086A8F"/>
    <w:rsid w:val="00087C9F"/>
    <w:rsid w:val="00094635"/>
    <w:rsid w:val="000B1D4F"/>
    <w:rsid w:val="000B2C5F"/>
    <w:rsid w:val="000B367E"/>
    <w:rsid w:val="000B4447"/>
    <w:rsid w:val="000C6DD8"/>
    <w:rsid w:val="000C70CC"/>
    <w:rsid w:val="000D2F59"/>
    <w:rsid w:val="000E6411"/>
    <w:rsid w:val="000F5EA7"/>
    <w:rsid w:val="00102E80"/>
    <w:rsid w:val="00112CBC"/>
    <w:rsid w:val="0012545C"/>
    <w:rsid w:val="00142141"/>
    <w:rsid w:val="00143E6B"/>
    <w:rsid w:val="00144345"/>
    <w:rsid w:val="00151F34"/>
    <w:rsid w:val="00155A35"/>
    <w:rsid w:val="00160388"/>
    <w:rsid w:val="001629B0"/>
    <w:rsid w:val="001642F9"/>
    <w:rsid w:val="00165B3C"/>
    <w:rsid w:val="00171A1B"/>
    <w:rsid w:val="00173A13"/>
    <w:rsid w:val="00176E9A"/>
    <w:rsid w:val="00183043"/>
    <w:rsid w:val="001A0197"/>
    <w:rsid w:val="001B6CC7"/>
    <w:rsid w:val="001C1BF7"/>
    <w:rsid w:val="001D7297"/>
    <w:rsid w:val="001E5DF7"/>
    <w:rsid w:val="001E7597"/>
    <w:rsid w:val="001F56B5"/>
    <w:rsid w:val="001F7051"/>
    <w:rsid w:val="001F7907"/>
    <w:rsid w:val="001F7B5B"/>
    <w:rsid w:val="00205A3E"/>
    <w:rsid w:val="002078E5"/>
    <w:rsid w:val="00211FC4"/>
    <w:rsid w:val="0022209A"/>
    <w:rsid w:val="0022706F"/>
    <w:rsid w:val="00231D2E"/>
    <w:rsid w:val="00241E1F"/>
    <w:rsid w:val="00244758"/>
    <w:rsid w:val="00251BD0"/>
    <w:rsid w:val="002568A9"/>
    <w:rsid w:val="0025718D"/>
    <w:rsid w:val="002605A3"/>
    <w:rsid w:val="00276DBB"/>
    <w:rsid w:val="00277920"/>
    <w:rsid w:val="00280C1E"/>
    <w:rsid w:val="00282916"/>
    <w:rsid w:val="00282CF2"/>
    <w:rsid w:val="002873E7"/>
    <w:rsid w:val="002A2511"/>
    <w:rsid w:val="002A2FD0"/>
    <w:rsid w:val="002A3779"/>
    <w:rsid w:val="002A3F70"/>
    <w:rsid w:val="002A680D"/>
    <w:rsid w:val="002A791A"/>
    <w:rsid w:val="002B51EE"/>
    <w:rsid w:val="002B5C67"/>
    <w:rsid w:val="002C20D2"/>
    <w:rsid w:val="002C3A45"/>
    <w:rsid w:val="002C770D"/>
    <w:rsid w:val="002D0DA4"/>
    <w:rsid w:val="002D1E96"/>
    <w:rsid w:val="002D6B0F"/>
    <w:rsid w:val="002E08C0"/>
    <w:rsid w:val="002E2E54"/>
    <w:rsid w:val="002E3CF2"/>
    <w:rsid w:val="00310858"/>
    <w:rsid w:val="00314B57"/>
    <w:rsid w:val="00315774"/>
    <w:rsid w:val="00324FE1"/>
    <w:rsid w:val="00326188"/>
    <w:rsid w:val="00332DF3"/>
    <w:rsid w:val="00333122"/>
    <w:rsid w:val="0033446E"/>
    <w:rsid w:val="003547AE"/>
    <w:rsid w:val="003705C7"/>
    <w:rsid w:val="00372730"/>
    <w:rsid w:val="00380F3E"/>
    <w:rsid w:val="00384AF0"/>
    <w:rsid w:val="003908CC"/>
    <w:rsid w:val="00393D16"/>
    <w:rsid w:val="00393F84"/>
    <w:rsid w:val="00396351"/>
    <w:rsid w:val="003A6654"/>
    <w:rsid w:val="003B1097"/>
    <w:rsid w:val="003B45F8"/>
    <w:rsid w:val="003C07F2"/>
    <w:rsid w:val="003C3380"/>
    <w:rsid w:val="003C4765"/>
    <w:rsid w:val="003C640D"/>
    <w:rsid w:val="003E4A93"/>
    <w:rsid w:val="003F1B1C"/>
    <w:rsid w:val="003F3D93"/>
    <w:rsid w:val="00412946"/>
    <w:rsid w:val="00412F40"/>
    <w:rsid w:val="00413C70"/>
    <w:rsid w:val="00414F76"/>
    <w:rsid w:val="00417655"/>
    <w:rsid w:val="00420B63"/>
    <w:rsid w:val="00424695"/>
    <w:rsid w:val="00424A41"/>
    <w:rsid w:val="004250EE"/>
    <w:rsid w:val="00425D37"/>
    <w:rsid w:val="0042649A"/>
    <w:rsid w:val="004266BB"/>
    <w:rsid w:val="00426CD6"/>
    <w:rsid w:val="00431A89"/>
    <w:rsid w:val="004354A0"/>
    <w:rsid w:val="00444310"/>
    <w:rsid w:val="00453CBC"/>
    <w:rsid w:val="00464406"/>
    <w:rsid w:val="00464536"/>
    <w:rsid w:val="004715B7"/>
    <w:rsid w:val="00475AED"/>
    <w:rsid w:val="004809B0"/>
    <w:rsid w:val="0048114D"/>
    <w:rsid w:val="00481B0F"/>
    <w:rsid w:val="00487C92"/>
    <w:rsid w:val="004968F5"/>
    <w:rsid w:val="004A13EC"/>
    <w:rsid w:val="004A7EF2"/>
    <w:rsid w:val="004B2436"/>
    <w:rsid w:val="004B64CA"/>
    <w:rsid w:val="004C2104"/>
    <w:rsid w:val="004C636E"/>
    <w:rsid w:val="004D0BC0"/>
    <w:rsid w:val="004D159C"/>
    <w:rsid w:val="004E42E2"/>
    <w:rsid w:val="004E7383"/>
    <w:rsid w:val="004F2379"/>
    <w:rsid w:val="004F6DC9"/>
    <w:rsid w:val="00520387"/>
    <w:rsid w:val="0053121C"/>
    <w:rsid w:val="00532ABC"/>
    <w:rsid w:val="00534BA7"/>
    <w:rsid w:val="00544289"/>
    <w:rsid w:val="00547A79"/>
    <w:rsid w:val="00552130"/>
    <w:rsid w:val="00562751"/>
    <w:rsid w:val="00562FDC"/>
    <w:rsid w:val="005633B2"/>
    <w:rsid w:val="005633CA"/>
    <w:rsid w:val="005653E9"/>
    <w:rsid w:val="00573FC0"/>
    <w:rsid w:val="00574534"/>
    <w:rsid w:val="005819D9"/>
    <w:rsid w:val="00583619"/>
    <w:rsid w:val="00585049"/>
    <w:rsid w:val="005870CE"/>
    <w:rsid w:val="0058724B"/>
    <w:rsid w:val="005915CF"/>
    <w:rsid w:val="005915EE"/>
    <w:rsid w:val="0059522A"/>
    <w:rsid w:val="00596EE9"/>
    <w:rsid w:val="00597E6B"/>
    <w:rsid w:val="005A4781"/>
    <w:rsid w:val="005B411E"/>
    <w:rsid w:val="005C1EDF"/>
    <w:rsid w:val="005C6FC7"/>
    <w:rsid w:val="005D4575"/>
    <w:rsid w:val="005D5755"/>
    <w:rsid w:val="005D589F"/>
    <w:rsid w:val="005E048C"/>
    <w:rsid w:val="005E1B83"/>
    <w:rsid w:val="005E329D"/>
    <w:rsid w:val="005E4688"/>
    <w:rsid w:val="005F34D0"/>
    <w:rsid w:val="005F6E1D"/>
    <w:rsid w:val="005F704F"/>
    <w:rsid w:val="005F77B7"/>
    <w:rsid w:val="00604754"/>
    <w:rsid w:val="0061063A"/>
    <w:rsid w:val="00616472"/>
    <w:rsid w:val="00624AD9"/>
    <w:rsid w:val="006272B5"/>
    <w:rsid w:val="00631047"/>
    <w:rsid w:val="00632612"/>
    <w:rsid w:val="00647E8B"/>
    <w:rsid w:val="006578BC"/>
    <w:rsid w:val="0066469B"/>
    <w:rsid w:val="00664E3F"/>
    <w:rsid w:val="0067127A"/>
    <w:rsid w:val="006722A0"/>
    <w:rsid w:val="006753F5"/>
    <w:rsid w:val="006773A5"/>
    <w:rsid w:val="00677960"/>
    <w:rsid w:val="006816A7"/>
    <w:rsid w:val="00697C6A"/>
    <w:rsid w:val="006A1AAE"/>
    <w:rsid w:val="006A7116"/>
    <w:rsid w:val="006C4CE7"/>
    <w:rsid w:val="006D0889"/>
    <w:rsid w:val="006D547A"/>
    <w:rsid w:val="006F25EF"/>
    <w:rsid w:val="006F540C"/>
    <w:rsid w:val="006F6829"/>
    <w:rsid w:val="00700595"/>
    <w:rsid w:val="00704D45"/>
    <w:rsid w:val="007136A6"/>
    <w:rsid w:val="00717550"/>
    <w:rsid w:val="00723C23"/>
    <w:rsid w:val="00723FAB"/>
    <w:rsid w:val="00734537"/>
    <w:rsid w:val="007710BD"/>
    <w:rsid w:val="0077126D"/>
    <w:rsid w:val="00774F59"/>
    <w:rsid w:val="007840E0"/>
    <w:rsid w:val="007870BC"/>
    <w:rsid w:val="007900A4"/>
    <w:rsid w:val="00790C37"/>
    <w:rsid w:val="00791849"/>
    <w:rsid w:val="00792729"/>
    <w:rsid w:val="00797A62"/>
    <w:rsid w:val="007B0FBB"/>
    <w:rsid w:val="007C1D35"/>
    <w:rsid w:val="007D39D9"/>
    <w:rsid w:val="007E469E"/>
    <w:rsid w:val="007E65C2"/>
    <w:rsid w:val="007F0059"/>
    <w:rsid w:val="007F0377"/>
    <w:rsid w:val="007F5F12"/>
    <w:rsid w:val="008073BF"/>
    <w:rsid w:val="00807AA9"/>
    <w:rsid w:val="00815368"/>
    <w:rsid w:val="00821CBE"/>
    <w:rsid w:val="0082309F"/>
    <w:rsid w:val="00826AA9"/>
    <w:rsid w:val="00855CFE"/>
    <w:rsid w:val="00860557"/>
    <w:rsid w:val="00862525"/>
    <w:rsid w:val="0086281D"/>
    <w:rsid w:val="00866685"/>
    <w:rsid w:val="00871403"/>
    <w:rsid w:val="008A2B8A"/>
    <w:rsid w:val="008A4263"/>
    <w:rsid w:val="008A5905"/>
    <w:rsid w:val="008B2E88"/>
    <w:rsid w:val="008B7772"/>
    <w:rsid w:val="008C7FB4"/>
    <w:rsid w:val="008D0565"/>
    <w:rsid w:val="008D1A2C"/>
    <w:rsid w:val="008D31FA"/>
    <w:rsid w:val="008D42C2"/>
    <w:rsid w:val="008D664C"/>
    <w:rsid w:val="008F4942"/>
    <w:rsid w:val="008F5A16"/>
    <w:rsid w:val="008F603D"/>
    <w:rsid w:val="00906D0A"/>
    <w:rsid w:val="00907E79"/>
    <w:rsid w:val="00913483"/>
    <w:rsid w:val="00914418"/>
    <w:rsid w:val="0091546D"/>
    <w:rsid w:val="00915829"/>
    <w:rsid w:val="00925776"/>
    <w:rsid w:val="00931FDA"/>
    <w:rsid w:val="00933A6C"/>
    <w:rsid w:val="0093407B"/>
    <w:rsid w:val="00934E30"/>
    <w:rsid w:val="00940B88"/>
    <w:rsid w:val="00946755"/>
    <w:rsid w:val="00952492"/>
    <w:rsid w:val="009A0958"/>
    <w:rsid w:val="009A463C"/>
    <w:rsid w:val="009A7862"/>
    <w:rsid w:val="009B1869"/>
    <w:rsid w:val="009B39B4"/>
    <w:rsid w:val="009B5095"/>
    <w:rsid w:val="009B6597"/>
    <w:rsid w:val="009B705C"/>
    <w:rsid w:val="009D1D2A"/>
    <w:rsid w:val="009D7692"/>
    <w:rsid w:val="009E21E2"/>
    <w:rsid w:val="009E34D4"/>
    <w:rsid w:val="009E7730"/>
    <w:rsid w:val="009E7E76"/>
    <w:rsid w:val="009F2290"/>
    <w:rsid w:val="00A012BE"/>
    <w:rsid w:val="00A11856"/>
    <w:rsid w:val="00A1372E"/>
    <w:rsid w:val="00A43073"/>
    <w:rsid w:val="00A45D72"/>
    <w:rsid w:val="00A51AB4"/>
    <w:rsid w:val="00A60830"/>
    <w:rsid w:val="00A645EC"/>
    <w:rsid w:val="00A67BE2"/>
    <w:rsid w:val="00A70D93"/>
    <w:rsid w:val="00A73C08"/>
    <w:rsid w:val="00A73D88"/>
    <w:rsid w:val="00A83DC2"/>
    <w:rsid w:val="00A84C92"/>
    <w:rsid w:val="00A91E10"/>
    <w:rsid w:val="00A921F1"/>
    <w:rsid w:val="00A92B81"/>
    <w:rsid w:val="00A937CC"/>
    <w:rsid w:val="00AA1FB1"/>
    <w:rsid w:val="00AA21F9"/>
    <w:rsid w:val="00AA7292"/>
    <w:rsid w:val="00AB0CAB"/>
    <w:rsid w:val="00AB138B"/>
    <w:rsid w:val="00AB1D47"/>
    <w:rsid w:val="00AB4B4D"/>
    <w:rsid w:val="00AB6E59"/>
    <w:rsid w:val="00AC2B9D"/>
    <w:rsid w:val="00AC32B6"/>
    <w:rsid w:val="00AD0149"/>
    <w:rsid w:val="00AD081C"/>
    <w:rsid w:val="00AD117C"/>
    <w:rsid w:val="00AD34F9"/>
    <w:rsid w:val="00AE283B"/>
    <w:rsid w:val="00AF1107"/>
    <w:rsid w:val="00AF1523"/>
    <w:rsid w:val="00AF7547"/>
    <w:rsid w:val="00B050FD"/>
    <w:rsid w:val="00B06944"/>
    <w:rsid w:val="00B07298"/>
    <w:rsid w:val="00B103C3"/>
    <w:rsid w:val="00B11B18"/>
    <w:rsid w:val="00B176F3"/>
    <w:rsid w:val="00B24767"/>
    <w:rsid w:val="00B255CD"/>
    <w:rsid w:val="00B26B88"/>
    <w:rsid w:val="00B34C9B"/>
    <w:rsid w:val="00B35F63"/>
    <w:rsid w:val="00B41D98"/>
    <w:rsid w:val="00B453E8"/>
    <w:rsid w:val="00B462AC"/>
    <w:rsid w:val="00B51CC0"/>
    <w:rsid w:val="00B52DED"/>
    <w:rsid w:val="00B53D36"/>
    <w:rsid w:val="00B54EAB"/>
    <w:rsid w:val="00B57E28"/>
    <w:rsid w:val="00B664F7"/>
    <w:rsid w:val="00B670BC"/>
    <w:rsid w:val="00B717F5"/>
    <w:rsid w:val="00B735AD"/>
    <w:rsid w:val="00B80586"/>
    <w:rsid w:val="00B82686"/>
    <w:rsid w:val="00B826CE"/>
    <w:rsid w:val="00B82E40"/>
    <w:rsid w:val="00B90C76"/>
    <w:rsid w:val="00BA210F"/>
    <w:rsid w:val="00BA59B8"/>
    <w:rsid w:val="00BA7759"/>
    <w:rsid w:val="00BB3037"/>
    <w:rsid w:val="00BB46CD"/>
    <w:rsid w:val="00BE400C"/>
    <w:rsid w:val="00BF653B"/>
    <w:rsid w:val="00BF785D"/>
    <w:rsid w:val="00C02598"/>
    <w:rsid w:val="00C07731"/>
    <w:rsid w:val="00C07FBB"/>
    <w:rsid w:val="00C20530"/>
    <w:rsid w:val="00C230B0"/>
    <w:rsid w:val="00C23E95"/>
    <w:rsid w:val="00C26E8E"/>
    <w:rsid w:val="00C33FCA"/>
    <w:rsid w:val="00C349FE"/>
    <w:rsid w:val="00C42362"/>
    <w:rsid w:val="00C4714E"/>
    <w:rsid w:val="00C60A37"/>
    <w:rsid w:val="00C625BD"/>
    <w:rsid w:val="00C73D13"/>
    <w:rsid w:val="00C74C82"/>
    <w:rsid w:val="00C94A4D"/>
    <w:rsid w:val="00CA1890"/>
    <w:rsid w:val="00CA206A"/>
    <w:rsid w:val="00CA43B2"/>
    <w:rsid w:val="00CA526B"/>
    <w:rsid w:val="00CB1FC0"/>
    <w:rsid w:val="00CB2738"/>
    <w:rsid w:val="00CB2A5E"/>
    <w:rsid w:val="00CB2E8A"/>
    <w:rsid w:val="00CB44A2"/>
    <w:rsid w:val="00CB6DBE"/>
    <w:rsid w:val="00CC4DDE"/>
    <w:rsid w:val="00CC7420"/>
    <w:rsid w:val="00CD1124"/>
    <w:rsid w:val="00CD116D"/>
    <w:rsid w:val="00CD39C6"/>
    <w:rsid w:val="00CD7319"/>
    <w:rsid w:val="00CE067E"/>
    <w:rsid w:val="00CE20D4"/>
    <w:rsid w:val="00CE507A"/>
    <w:rsid w:val="00CE7403"/>
    <w:rsid w:val="00CF5E0F"/>
    <w:rsid w:val="00CF733F"/>
    <w:rsid w:val="00D12149"/>
    <w:rsid w:val="00D202DC"/>
    <w:rsid w:val="00D20844"/>
    <w:rsid w:val="00D23497"/>
    <w:rsid w:val="00D25071"/>
    <w:rsid w:val="00D33350"/>
    <w:rsid w:val="00D34407"/>
    <w:rsid w:val="00D34C3B"/>
    <w:rsid w:val="00D579DE"/>
    <w:rsid w:val="00D60304"/>
    <w:rsid w:val="00D62004"/>
    <w:rsid w:val="00D65E77"/>
    <w:rsid w:val="00D71DE6"/>
    <w:rsid w:val="00D72491"/>
    <w:rsid w:val="00D7298D"/>
    <w:rsid w:val="00D744B3"/>
    <w:rsid w:val="00D76136"/>
    <w:rsid w:val="00D83196"/>
    <w:rsid w:val="00D83983"/>
    <w:rsid w:val="00D8685B"/>
    <w:rsid w:val="00D93AD8"/>
    <w:rsid w:val="00D95E40"/>
    <w:rsid w:val="00D9715F"/>
    <w:rsid w:val="00DA1CDA"/>
    <w:rsid w:val="00DA25A2"/>
    <w:rsid w:val="00DA5C0D"/>
    <w:rsid w:val="00DB089F"/>
    <w:rsid w:val="00DB09F5"/>
    <w:rsid w:val="00DB2EF6"/>
    <w:rsid w:val="00DC3E48"/>
    <w:rsid w:val="00DC41B4"/>
    <w:rsid w:val="00DC5901"/>
    <w:rsid w:val="00DD22AA"/>
    <w:rsid w:val="00DD2864"/>
    <w:rsid w:val="00DD7A13"/>
    <w:rsid w:val="00DE3FCB"/>
    <w:rsid w:val="00DE791D"/>
    <w:rsid w:val="00E017F3"/>
    <w:rsid w:val="00E104DD"/>
    <w:rsid w:val="00E130EE"/>
    <w:rsid w:val="00E2686B"/>
    <w:rsid w:val="00E26B48"/>
    <w:rsid w:val="00E379F4"/>
    <w:rsid w:val="00E450AA"/>
    <w:rsid w:val="00E456F0"/>
    <w:rsid w:val="00E4633E"/>
    <w:rsid w:val="00E50489"/>
    <w:rsid w:val="00E514E9"/>
    <w:rsid w:val="00E53A4F"/>
    <w:rsid w:val="00E822B9"/>
    <w:rsid w:val="00E849B0"/>
    <w:rsid w:val="00E84A64"/>
    <w:rsid w:val="00E91337"/>
    <w:rsid w:val="00E9157A"/>
    <w:rsid w:val="00E96555"/>
    <w:rsid w:val="00E9765C"/>
    <w:rsid w:val="00E97B57"/>
    <w:rsid w:val="00EA4F5D"/>
    <w:rsid w:val="00EB1B71"/>
    <w:rsid w:val="00EB5405"/>
    <w:rsid w:val="00ED1602"/>
    <w:rsid w:val="00ED3448"/>
    <w:rsid w:val="00ED4F22"/>
    <w:rsid w:val="00ED7C30"/>
    <w:rsid w:val="00ED7E55"/>
    <w:rsid w:val="00ED7EF5"/>
    <w:rsid w:val="00EE3408"/>
    <w:rsid w:val="00EF1CEE"/>
    <w:rsid w:val="00EF47F4"/>
    <w:rsid w:val="00EF712D"/>
    <w:rsid w:val="00F17077"/>
    <w:rsid w:val="00F20D6E"/>
    <w:rsid w:val="00F2197B"/>
    <w:rsid w:val="00F221CB"/>
    <w:rsid w:val="00F279DA"/>
    <w:rsid w:val="00F31665"/>
    <w:rsid w:val="00F32FFC"/>
    <w:rsid w:val="00F34A50"/>
    <w:rsid w:val="00F34E5E"/>
    <w:rsid w:val="00F35EE3"/>
    <w:rsid w:val="00F469BF"/>
    <w:rsid w:val="00F60F99"/>
    <w:rsid w:val="00F620A8"/>
    <w:rsid w:val="00F6571C"/>
    <w:rsid w:val="00F70324"/>
    <w:rsid w:val="00F73118"/>
    <w:rsid w:val="00F8117B"/>
    <w:rsid w:val="00F815FF"/>
    <w:rsid w:val="00F844FB"/>
    <w:rsid w:val="00F943E1"/>
    <w:rsid w:val="00F956B4"/>
    <w:rsid w:val="00FA6489"/>
    <w:rsid w:val="00FA64ED"/>
    <w:rsid w:val="00FB666A"/>
    <w:rsid w:val="00FC1889"/>
    <w:rsid w:val="00FD03CA"/>
    <w:rsid w:val="00FD126C"/>
    <w:rsid w:val="00FD351E"/>
    <w:rsid w:val="00FE5C13"/>
    <w:rsid w:val="00FF2FE8"/>
    <w:rsid w:val="00FF4A60"/>
    <w:rsid w:val="02C00369"/>
    <w:rsid w:val="03BE3B0C"/>
    <w:rsid w:val="09734E97"/>
    <w:rsid w:val="0AEE1C51"/>
    <w:rsid w:val="0BB16C31"/>
    <w:rsid w:val="0C663C28"/>
    <w:rsid w:val="12343395"/>
    <w:rsid w:val="13421B62"/>
    <w:rsid w:val="152647EA"/>
    <w:rsid w:val="238254B4"/>
    <w:rsid w:val="23DD00E3"/>
    <w:rsid w:val="2C5129BE"/>
    <w:rsid w:val="33B43F5E"/>
    <w:rsid w:val="39216105"/>
    <w:rsid w:val="3A5363B9"/>
    <w:rsid w:val="3EDE2DF9"/>
    <w:rsid w:val="43120CA1"/>
    <w:rsid w:val="4B7F49FA"/>
    <w:rsid w:val="4E6D22F6"/>
    <w:rsid w:val="50B61B04"/>
    <w:rsid w:val="57407733"/>
    <w:rsid w:val="5DB62ABB"/>
    <w:rsid w:val="60C5205F"/>
    <w:rsid w:val="65734A46"/>
    <w:rsid w:val="6C01069F"/>
    <w:rsid w:val="6DBA0BC0"/>
    <w:rsid w:val="73E9304B"/>
    <w:rsid w:val="744F686F"/>
    <w:rsid w:val="757D5EF9"/>
    <w:rsid w:val="759E7FD7"/>
    <w:rsid w:val="76452218"/>
    <w:rsid w:val="77DA5043"/>
    <w:rsid w:val="7A775B46"/>
    <w:rsid w:val="7AF524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0"/>
    <w:pPr>
      <w:keepNext/>
      <w:keepLines/>
      <w:spacing w:after="0" w:line="360" w:lineRule="auto"/>
      <w:outlineLvl w:val="0"/>
    </w:pPr>
    <w:rPr>
      <w:b/>
      <w:bCs/>
      <w:kern w:val="44"/>
      <w:sz w:val="44"/>
      <w:szCs w:val="44"/>
    </w:rPr>
  </w:style>
  <w:style w:type="paragraph" w:styleId="3">
    <w:name w:val="heading 2"/>
    <w:basedOn w:val="4"/>
    <w:next w:val="1"/>
    <w:link w:val="42"/>
    <w:unhideWhenUsed/>
    <w:qFormat/>
    <w:uiPriority w:val="9"/>
    <w:pPr>
      <w:spacing w:beforeLines="100" w:afterLines="100" w:line="240" w:lineRule="auto"/>
      <w:ind w:firstLine="0"/>
      <w:outlineLvl w:val="1"/>
    </w:pPr>
    <w:rPr>
      <w:sz w:val="32"/>
    </w:rPr>
  </w:style>
  <w:style w:type="paragraph" w:styleId="6">
    <w:name w:val="heading 3"/>
    <w:basedOn w:val="3"/>
    <w:next w:val="1"/>
    <w:link w:val="43"/>
    <w:unhideWhenUsed/>
    <w:qFormat/>
    <w:uiPriority w:val="9"/>
    <w:pPr>
      <w:outlineLvl w:val="2"/>
    </w:pPr>
    <w:rPr>
      <w:sz w:val="28"/>
    </w:rPr>
  </w:style>
  <w:style w:type="paragraph" w:styleId="7">
    <w:name w:val="heading 4"/>
    <w:basedOn w:val="1"/>
    <w:next w:val="1"/>
    <w:link w:val="44"/>
    <w:unhideWhenUsed/>
    <w:qFormat/>
    <w:uiPriority w:val="9"/>
    <w:pPr>
      <w:keepNext/>
      <w:keepLines/>
      <w:spacing w:beforeLines="50" w:afterLines="50" w:line="240" w:lineRule="auto"/>
      <w:outlineLvl w:val="3"/>
    </w:pPr>
    <w:rPr>
      <w:rFonts w:asciiTheme="majorHAnsi" w:hAnsiTheme="majorHAnsi" w:cstheme="majorBidi"/>
      <w:bCs/>
      <w:sz w:val="28"/>
      <w:szCs w:val="28"/>
    </w:rPr>
  </w:style>
  <w:style w:type="paragraph" w:styleId="8">
    <w:name w:val="heading 5"/>
    <w:basedOn w:val="1"/>
    <w:next w:val="1"/>
    <w:link w:val="45"/>
    <w:unhideWhenUsed/>
    <w:qFormat/>
    <w:uiPriority w:val="9"/>
    <w:pPr>
      <w:keepNext/>
      <w:keepLines/>
      <w:spacing w:after="0" w:line="240" w:lineRule="auto"/>
      <w:outlineLvl w:val="4"/>
    </w:pPr>
    <w:rPr>
      <w:bCs/>
      <w:sz w:val="28"/>
      <w:szCs w:val="28"/>
    </w:rPr>
  </w:style>
  <w:style w:type="paragraph" w:styleId="9">
    <w:name w:val="heading 6"/>
    <w:basedOn w:val="1"/>
    <w:next w:val="1"/>
    <w:link w:val="46"/>
    <w:unhideWhenUsed/>
    <w:qFormat/>
    <w:uiPriority w:val="9"/>
    <w:pPr>
      <w:keepNext/>
      <w:keepLines/>
      <w:spacing w:after="0" w:line="240" w:lineRule="auto"/>
      <w:outlineLvl w:val="5"/>
    </w:pPr>
    <w:rPr>
      <w:rFonts w:asciiTheme="majorHAnsi" w:hAnsiTheme="majorHAnsi" w:cstheme="majorBidi"/>
      <w:bCs/>
      <w:sz w:val="24"/>
      <w:szCs w:val="24"/>
    </w:rPr>
  </w:style>
  <w:style w:type="paragraph" w:styleId="10">
    <w:name w:val="heading 7"/>
    <w:basedOn w:val="1"/>
    <w:next w:val="1"/>
    <w:link w:val="91"/>
    <w:unhideWhenUsed/>
    <w:qFormat/>
    <w:uiPriority w:val="9"/>
    <w:pPr>
      <w:keepNext/>
      <w:keepLines/>
      <w:spacing w:beforeLines="20" w:afterLines="20" w:line="240" w:lineRule="auto"/>
      <w:outlineLvl w:val="6"/>
    </w:pPr>
    <w:rPr>
      <w:b/>
      <w:bCs/>
      <w:sz w:val="24"/>
      <w:szCs w:val="24"/>
    </w:rPr>
  </w:style>
  <w:style w:type="paragraph" w:styleId="11">
    <w:name w:val="heading 8"/>
    <w:basedOn w:val="1"/>
    <w:next w:val="1"/>
    <w:link w:val="10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标题1"/>
    <w:basedOn w:val="5"/>
    <w:link w:val="104"/>
    <w:qFormat/>
    <w:uiPriority w:val="0"/>
    <w:pPr>
      <w:spacing w:beforeLines="0" w:afterLines="0" w:line="240" w:lineRule="atLeast"/>
      <w:ind w:firstLine="482"/>
    </w:pPr>
    <w:rPr>
      <w:rFonts w:eastAsia="宋体"/>
    </w:rPr>
  </w:style>
  <w:style w:type="paragraph" w:customStyle="1" w:styleId="5">
    <w:name w:val="1级"/>
    <w:basedOn w:val="1"/>
    <w:link w:val="61"/>
    <w:qFormat/>
    <w:uiPriority w:val="0"/>
    <w:pPr>
      <w:keepNext/>
      <w:keepLines/>
      <w:autoSpaceDE w:val="0"/>
      <w:autoSpaceDN w:val="0"/>
      <w:adjustRightInd w:val="0"/>
      <w:spacing w:beforeLines="50" w:afterLines="50" w:line="240" w:lineRule="auto"/>
      <w:outlineLvl w:val="0"/>
    </w:pPr>
    <w:rPr>
      <w:rFonts w:ascii="Times New Roman" w:hAnsi="Times New Roman" w:eastAsia="黑体"/>
      <w:bCs/>
      <w:kern w:val="44"/>
      <w:sz w:val="44"/>
      <w:szCs w:val="44"/>
    </w:rPr>
  </w:style>
  <w:style w:type="paragraph" w:styleId="12">
    <w:name w:val="toc 7"/>
    <w:basedOn w:val="1"/>
    <w:next w:val="1"/>
    <w:unhideWhenUsed/>
    <w:qFormat/>
    <w:uiPriority w:val="39"/>
    <w:pPr>
      <w:spacing w:after="0" w:line="240" w:lineRule="auto"/>
      <w:ind w:left="2520" w:leftChars="1200"/>
      <w:jc w:val="both"/>
    </w:pPr>
    <w:rPr>
      <w:rFonts w:asciiTheme="minorHAnsi" w:hAnsiTheme="minorHAnsi" w:eastAsiaTheme="minorEastAsia" w:cstheme="minorBidi"/>
    </w:rPr>
  </w:style>
  <w:style w:type="paragraph" w:styleId="13">
    <w:name w:val="Normal Indent"/>
    <w:basedOn w:val="1"/>
    <w:link w:val="86"/>
    <w:unhideWhenUsed/>
    <w:qFormat/>
    <w:uiPriority w:val="0"/>
    <w:pPr>
      <w:spacing w:after="0" w:line="240" w:lineRule="auto"/>
      <w:ind w:firstLine="420" w:firstLineChars="200"/>
      <w:jc w:val="both"/>
    </w:pPr>
    <w:rPr>
      <w:rFonts w:ascii="Times New Roman" w:hAnsi="Times New Roman"/>
      <w:szCs w:val="24"/>
    </w:rPr>
  </w:style>
  <w:style w:type="paragraph" w:styleId="14">
    <w:name w:val="Document Map"/>
    <w:basedOn w:val="1"/>
    <w:link w:val="57"/>
    <w:semiHidden/>
    <w:unhideWhenUsed/>
    <w:qFormat/>
    <w:uiPriority w:val="99"/>
    <w:rPr>
      <w:rFonts w:ascii="宋体"/>
      <w:sz w:val="18"/>
      <w:szCs w:val="18"/>
    </w:rPr>
  </w:style>
  <w:style w:type="paragraph" w:styleId="15">
    <w:name w:val="annotation text"/>
    <w:basedOn w:val="1"/>
    <w:link w:val="85"/>
    <w:qFormat/>
    <w:uiPriority w:val="0"/>
    <w:pPr>
      <w:spacing w:after="0" w:line="240" w:lineRule="auto"/>
    </w:pPr>
    <w:rPr>
      <w:rFonts w:ascii="Times New Roman" w:hAnsi="Times New Roman"/>
      <w:szCs w:val="24"/>
    </w:rPr>
  </w:style>
  <w:style w:type="paragraph" w:styleId="16">
    <w:name w:val="Body Text"/>
    <w:basedOn w:val="1"/>
    <w:link w:val="88"/>
    <w:semiHidden/>
    <w:unhideWhenUsed/>
    <w:qFormat/>
    <w:uiPriority w:val="99"/>
    <w:pPr>
      <w:spacing w:after="120"/>
    </w:pPr>
  </w:style>
  <w:style w:type="paragraph" w:styleId="17">
    <w:name w:val="Body Text Indent"/>
    <w:basedOn w:val="1"/>
    <w:link w:val="83"/>
    <w:qFormat/>
    <w:uiPriority w:val="0"/>
    <w:pPr>
      <w:spacing w:after="120" w:line="240" w:lineRule="auto"/>
      <w:ind w:left="420" w:leftChars="200"/>
      <w:jc w:val="both"/>
    </w:pPr>
    <w:rPr>
      <w:rFonts w:ascii="Times New Roman" w:hAnsi="Times New Roman"/>
      <w:szCs w:val="24"/>
    </w:rPr>
  </w:style>
  <w:style w:type="paragraph" w:styleId="18">
    <w:name w:val="toc 5"/>
    <w:basedOn w:val="1"/>
    <w:next w:val="1"/>
    <w:unhideWhenUsed/>
    <w:qFormat/>
    <w:uiPriority w:val="39"/>
    <w:pPr>
      <w:ind w:left="1680" w:leftChars="800"/>
    </w:pPr>
  </w:style>
  <w:style w:type="paragraph" w:styleId="19">
    <w:name w:val="toc 3"/>
    <w:basedOn w:val="1"/>
    <w:next w:val="1"/>
    <w:unhideWhenUsed/>
    <w:qFormat/>
    <w:uiPriority w:val="39"/>
    <w:pPr>
      <w:ind w:left="840" w:leftChars="400"/>
    </w:pPr>
  </w:style>
  <w:style w:type="paragraph" w:styleId="20">
    <w:name w:val="Plain Text"/>
    <w:basedOn w:val="1"/>
    <w:link w:val="92"/>
    <w:qFormat/>
    <w:uiPriority w:val="0"/>
    <w:pPr>
      <w:spacing w:after="0" w:line="240" w:lineRule="auto"/>
      <w:jc w:val="both"/>
    </w:pPr>
    <w:rPr>
      <w:rFonts w:ascii="宋体" w:hAnsi="Courier New"/>
      <w:szCs w:val="20"/>
    </w:rPr>
  </w:style>
  <w:style w:type="paragraph" w:styleId="21">
    <w:name w:val="toc 8"/>
    <w:basedOn w:val="1"/>
    <w:next w:val="1"/>
    <w:unhideWhenUsed/>
    <w:qFormat/>
    <w:uiPriority w:val="39"/>
    <w:pPr>
      <w:spacing w:after="0" w:line="240" w:lineRule="auto"/>
      <w:ind w:left="2940" w:leftChars="1400"/>
      <w:jc w:val="both"/>
    </w:pPr>
    <w:rPr>
      <w:rFonts w:asciiTheme="minorHAnsi" w:hAnsiTheme="minorHAnsi" w:eastAsiaTheme="minorEastAsia" w:cstheme="minorBidi"/>
    </w:rPr>
  </w:style>
  <w:style w:type="paragraph" w:styleId="22">
    <w:name w:val="Date"/>
    <w:basedOn w:val="1"/>
    <w:next w:val="1"/>
    <w:link w:val="82"/>
    <w:semiHidden/>
    <w:unhideWhenUsed/>
    <w:qFormat/>
    <w:uiPriority w:val="99"/>
    <w:pPr>
      <w:ind w:left="100" w:leftChars="2500"/>
    </w:pPr>
  </w:style>
  <w:style w:type="paragraph" w:styleId="23">
    <w:name w:val="Body Text Indent 2"/>
    <w:basedOn w:val="1"/>
    <w:link w:val="114"/>
    <w:qFormat/>
    <w:uiPriority w:val="99"/>
    <w:pPr>
      <w:spacing w:after="120" w:line="480" w:lineRule="auto"/>
      <w:ind w:left="420" w:leftChars="200"/>
      <w:jc w:val="both"/>
    </w:pPr>
    <w:rPr>
      <w:rFonts w:ascii="Times New Roman" w:hAnsi="Times New Roman"/>
      <w:szCs w:val="21"/>
    </w:rPr>
  </w:style>
  <w:style w:type="paragraph" w:styleId="24">
    <w:name w:val="Balloon Text"/>
    <w:basedOn w:val="1"/>
    <w:link w:val="58"/>
    <w:semiHidden/>
    <w:unhideWhenUsed/>
    <w:qFormat/>
    <w:uiPriority w:val="99"/>
    <w:pPr>
      <w:spacing w:after="0" w:line="240" w:lineRule="auto"/>
    </w:pPr>
    <w:rPr>
      <w:sz w:val="18"/>
      <w:szCs w:val="18"/>
    </w:rPr>
  </w:style>
  <w:style w:type="paragraph" w:styleId="25">
    <w:name w:val="footer"/>
    <w:basedOn w:val="1"/>
    <w:link w:val="56"/>
    <w:unhideWhenUsed/>
    <w:qFormat/>
    <w:uiPriority w:val="99"/>
    <w:pPr>
      <w:tabs>
        <w:tab w:val="center" w:pos="4153"/>
        <w:tab w:val="right" w:pos="8306"/>
      </w:tabs>
      <w:snapToGrid w:val="0"/>
      <w:spacing w:line="240" w:lineRule="auto"/>
    </w:pPr>
    <w:rPr>
      <w:sz w:val="18"/>
      <w:szCs w:val="18"/>
    </w:rPr>
  </w:style>
  <w:style w:type="paragraph" w:styleId="26">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7">
    <w:name w:val="toc 1"/>
    <w:basedOn w:val="1"/>
    <w:next w:val="1"/>
    <w:unhideWhenUsed/>
    <w:qFormat/>
    <w:uiPriority w:val="39"/>
    <w:pPr>
      <w:spacing w:after="0" w:line="240" w:lineRule="auto"/>
      <w:jc w:val="both"/>
    </w:pPr>
    <w:rPr>
      <w:szCs w:val="24"/>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tabs>
        <w:tab w:val="right" w:leader="dot" w:pos="8296"/>
      </w:tabs>
      <w:spacing w:after="0" w:line="240" w:lineRule="atLeast"/>
      <w:ind w:left="420" w:leftChars="200"/>
      <w:jc w:val="both"/>
    </w:pPr>
    <w:rPr>
      <w:szCs w:val="24"/>
    </w:rPr>
  </w:style>
  <w:style w:type="paragraph" w:styleId="31">
    <w:name w:val="toc 9"/>
    <w:basedOn w:val="1"/>
    <w:next w:val="1"/>
    <w:unhideWhenUsed/>
    <w:qFormat/>
    <w:uiPriority w:val="39"/>
    <w:pPr>
      <w:spacing w:after="0" w:line="240" w:lineRule="auto"/>
      <w:ind w:left="3360" w:leftChars="1600"/>
      <w:jc w:val="both"/>
    </w:pPr>
    <w:rPr>
      <w:rFonts w:asciiTheme="minorHAnsi" w:hAnsiTheme="minorHAnsi" w:eastAsiaTheme="minorEastAsia" w:cstheme="minorBidi"/>
    </w:rPr>
  </w:style>
  <w:style w:type="paragraph" w:styleId="32">
    <w:name w:val="Normal (Web)"/>
    <w:basedOn w:val="1"/>
    <w:unhideWhenUsed/>
    <w:qFormat/>
    <w:uiPriority w:val="0"/>
    <w:pPr>
      <w:spacing w:after="150" w:line="240" w:lineRule="auto"/>
    </w:pPr>
    <w:rPr>
      <w:kern w:val="0"/>
      <w:sz w:val="24"/>
    </w:rPr>
  </w:style>
  <w:style w:type="paragraph" w:styleId="33">
    <w:name w:val="annotation subject"/>
    <w:basedOn w:val="15"/>
    <w:next w:val="15"/>
    <w:link w:val="102"/>
    <w:semiHidden/>
    <w:unhideWhenUsed/>
    <w:qFormat/>
    <w:uiPriority w:val="99"/>
    <w:rPr>
      <w:rFonts w:asciiTheme="minorHAnsi" w:hAnsiTheme="minorHAnsi" w:eastAsiaTheme="minorEastAsia" w:cstheme="minorBidi"/>
      <w:b/>
      <w:bCs/>
      <w:szCs w:val="22"/>
    </w:rPr>
  </w:style>
  <w:style w:type="paragraph" w:styleId="34">
    <w:name w:val="Body Text First Indent"/>
    <w:basedOn w:val="16"/>
    <w:link w:val="96"/>
    <w:semiHidden/>
    <w:unhideWhenUsed/>
    <w:qFormat/>
    <w:uiPriority w:val="99"/>
    <w:pPr>
      <w:ind w:firstLine="420" w:firstLineChars="100"/>
    </w:pPr>
  </w:style>
  <w:style w:type="paragraph" w:styleId="35">
    <w:name w:val="Body Text First Indent 2"/>
    <w:basedOn w:val="17"/>
    <w:link w:val="101"/>
    <w:semiHidden/>
    <w:unhideWhenUsed/>
    <w:qFormat/>
    <w:uiPriority w:val="99"/>
    <w:pPr>
      <w:spacing w:line="276" w:lineRule="auto"/>
      <w:ind w:firstLine="420" w:firstLineChars="200"/>
      <w:jc w:val="left"/>
    </w:pPr>
    <w:rPr>
      <w:rFonts w:ascii="Calibri" w:hAnsi="Calibri"/>
      <w:szCs w:val="22"/>
    </w:rPr>
  </w:style>
  <w:style w:type="table" w:styleId="37">
    <w:name w:val="Table Grid"/>
    <w:basedOn w:val="3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Hyperlink"/>
    <w:basedOn w:val="38"/>
    <w:unhideWhenUsed/>
    <w:qFormat/>
    <w:uiPriority w:val="99"/>
    <w:rPr>
      <w:color w:val="0563C1" w:themeColor="hyperlink"/>
      <w:u w:val="single"/>
      <w14:textFill>
        <w14:solidFill>
          <w14:schemeClr w14:val="hlink"/>
        </w14:solidFill>
      </w14:textFill>
    </w:rPr>
  </w:style>
  <w:style w:type="character" w:customStyle="1" w:styleId="41">
    <w:name w:val="标题 1 字符"/>
    <w:basedOn w:val="38"/>
    <w:link w:val="2"/>
    <w:qFormat/>
    <w:uiPriority w:val="0"/>
    <w:rPr>
      <w:rFonts w:ascii="Calibri" w:hAnsi="Calibri" w:eastAsia="宋体" w:cs="Times New Roman"/>
      <w:b/>
      <w:bCs/>
      <w:kern w:val="44"/>
      <w:sz w:val="44"/>
      <w:szCs w:val="44"/>
    </w:rPr>
  </w:style>
  <w:style w:type="character" w:customStyle="1" w:styleId="42">
    <w:name w:val="标题 2 字符"/>
    <w:basedOn w:val="38"/>
    <w:link w:val="3"/>
    <w:qFormat/>
    <w:uiPriority w:val="9"/>
    <w:rPr>
      <w:rFonts w:ascii="Times New Roman" w:hAnsi="Times New Roman" w:eastAsia="宋体" w:cs="Times New Roman"/>
      <w:bCs/>
      <w:kern w:val="44"/>
      <w:sz w:val="32"/>
      <w:szCs w:val="44"/>
    </w:rPr>
  </w:style>
  <w:style w:type="character" w:customStyle="1" w:styleId="43">
    <w:name w:val="标题 3 字符"/>
    <w:basedOn w:val="38"/>
    <w:link w:val="6"/>
    <w:qFormat/>
    <w:uiPriority w:val="9"/>
    <w:rPr>
      <w:rFonts w:ascii="Times New Roman" w:hAnsi="Times New Roman" w:eastAsia="宋体" w:cs="Times New Roman"/>
      <w:bCs/>
      <w:kern w:val="44"/>
      <w:sz w:val="28"/>
      <w:szCs w:val="44"/>
    </w:rPr>
  </w:style>
  <w:style w:type="character" w:customStyle="1" w:styleId="44">
    <w:name w:val="标题 4 字符"/>
    <w:basedOn w:val="38"/>
    <w:link w:val="7"/>
    <w:qFormat/>
    <w:uiPriority w:val="9"/>
    <w:rPr>
      <w:rFonts w:eastAsia="宋体" w:asciiTheme="majorHAnsi" w:hAnsiTheme="majorHAnsi" w:cstheme="majorBidi"/>
      <w:bCs/>
      <w:sz w:val="28"/>
      <w:szCs w:val="28"/>
    </w:rPr>
  </w:style>
  <w:style w:type="character" w:customStyle="1" w:styleId="45">
    <w:name w:val="标题 5 字符"/>
    <w:basedOn w:val="38"/>
    <w:link w:val="8"/>
    <w:qFormat/>
    <w:uiPriority w:val="9"/>
    <w:rPr>
      <w:rFonts w:ascii="Calibri" w:hAnsi="Calibri" w:eastAsia="宋体" w:cs="Times New Roman"/>
      <w:bCs/>
      <w:sz w:val="28"/>
      <w:szCs w:val="28"/>
    </w:rPr>
  </w:style>
  <w:style w:type="character" w:customStyle="1" w:styleId="46">
    <w:name w:val="标题 6 字符"/>
    <w:basedOn w:val="38"/>
    <w:link w:val="9"/>
    <w:qFormat/>
    <w:uiPriority w:val="9"/>
    <w:rPr>
      <w:rFonts w:eastAsia="宋体" w:asciiTheme="majorHAnsi" w:hAnsiTheme="majorHAnsi" w:cstheme="majorBidi"/>
      <w:bCs/>
      <w:sz w:val="24"/>
      <w:szCs w:val="24"/>
    </w:rPr>
  </w:style>
  <w:style w:type="paragraph" w:customStyle="1" w:styleId="47">
    <w:name w:val="一级标题"/>
    <w:basedOn w:val="2"/>
    <w:link w:val="48"/>
    <w:qFormat/>
    <w:uiPriority w:val="0"/>
    <w:pPr>
      <w:ind w:left="420" w:hanging="420"/>
    </w:pPr>
    <w:rPr>
      <w:rFonts w:ascii="Arial" w:hAnsi="Arial" w:cs="Arial"/>
      <w:sz w:val="32"/>
      <w:szCs w:val="32"/>
    </w:rPr>
  </w:style>
  <w:style w:type="character" w:customStyle="1" w:styleId="48">
    <w:name w:val="一级标题 字符"/>
    <w:basedOn w:val="38"/>
    <w:link w:val="47"/>
    <w:qFormat/>
    <w:uiPriority w:val="0"/>
    <w:rPr>
      <w:rFonts w:ascii="Arial" w:hAnsi="Arial" w:eastAsia="宋体" w:cs="Arial"/>
      <w:b/>
      <w:bCs/>
      <w:kern w:val="44"/>
      <w:sz w:val="32"/>
      <w:szCs w:val="32"/>
    </w:rPr>
  </w:style>
  <w:style w:type="paragraph" w:customStyle="1" w:styleId="49">
    <w:name w:val="二级标题"/>
    <w:basedOn w:val="3"/>
    <w:link w:val="50"/>
    <w:qFormat/>
    <w:uiPriority w:val="0"/>
    <w:pPr>
      <w:tabs>
        <w:tab w:val="left" w:pos="720"/>
      </w:tabs>
      <w:ind w:left="420" w:hanging="420"/>
    </w:pPr>
    <w:rPr>
      <w:rFonts w:ascii="Arial" w:hAnsi="Arial" w:cs="Arial"/>
      <w:sz w:val="28"/>
      <w:szCs w:val="28"/>
    </w:rPr>
  </w:style>
  <w:style w:type="character" w:customStyle="1" w:styleId="50">
    <w:name w:val="二级标题 字符"/>
    <w:basedOn w:val="38"/>
    <w:link w:val="49"/>
    <w:qFormat/>
    <w:uiPriority w:val="0"/>
    <w:rPr>
      <w:rFonts w:ascii="Arial" w:hAnsi="Arial" w:eastAsia="宋体" w:cs="Arial"/>
      <w:b/>
      <w:bCs/>
      <w:sz w:val="28"/>
      <w:szCs w:val="28"/>
    </w:rPr>
  </w:style>
  <w:style w:type="paragraph" w:customStyle="1" w:styleId="51">
    <w:name w:val="三级标题"/>
    <w:basedOn w:val="6"/>
    <w:link w:val="52"/>
    <w:qFormat/>
    <w:uiPriority w:val="0"/>
    <w:pPr>
      <w:keepLines w:val="0"/>
      <w:widowControl/>
      <w:tabs>
        <w:tab w:val="left" w:pos="720"/>
      </w:tabs>
      <w:spacing w:before="240" w:after="60"/>
      <w:ind w:left="420" w:hanging="420"/>
    </w:pPr>
    <w:rPr>
      <w:rFonts w:ascii="Arial" w:hAnsi="Arial" w:cs="Arial"/>
      <w:sz w:val="24"/>
      <w:szCs w:val="24"/>
    </w:rPr>
  </w:style>
  <w:style w:type="character" w:customStyle="1" w:styleId="52">
    <w:name w:val="三级标题 字符"/>
    <w:basedOn w:val="38"/>
    <w:link w:val="51"/>
    <w:qFormat/>
    <w:uiPriority w:val="0"/>
    <w:rPr>
      <w:rFonts w:ascii="Arial" w:hAnsi="Arial" w:eastAsia="宋体" w:cs="Arial"/>
      <w:b/>
      <w:bCs/>
      <w:sz w:val="24"/>
      <w:szCs w:val="24"/>
    </w:rPr>
  </w:style>
  <w:style w:type="paragraph" w:customStyle="1" w:styleId="53">
    <w:name w:val="四级标题"/>
    <w:basedOn w:val="7"/>
    <w:link w:val="54"/>
    <w:qFormat/>
    <w:uiPriority w:val="0"/>
    <w:pPr>
      <w:keepLines w:val="0"/>
      <w:widowControl/>
      <w:tabs>
        <w:tab w:val="left" w:pos="720"/>
      </w:tabs>
      <w:ind w:left="420" w:hanging="420"/>
    </w:pPr>
    <w:rPr>
      <w:rFonts w:asciiTheme="minorHAnsi" w:hAnsiTheme="minorHAnsi" w:cstheme="minorBidi"/>
      <w:b/>
      <w:sz w:val="24"/>
    </w:rPr>
  </w:style>
  <w:style w:type="character" w:customStyle="1" w:styleId="54">
    <w:name w:val="四级标题 字符"/>
    <w:basedOn w:val="44"/>
    <w:link w:val="53"/>
    <w:qFormat/>
    <w:uiPriority w:val="0"/>
    <w:rPr>
      <w:rFonts w:eastAsia="宋体" w:asciiTheme="majorHAnsi" w:hAnsiTheme="majorHAnsi" w:cstheme="majorBidi"/>
      <w:b/>
      <w:sz w:val="24"/>
      <w:szCs w:val="28"/>
    </w:rPr>
  </w:style>
  <w:style w:type="character" w:customStyle="1" w:styleId="55">
    <w:name w:val="页眉 字符"/>
    <w:basedOn w:val="38"/>
    <w:link w:val="26"/>
    <w:qFormat/>
    <w:uiPriority w:val="99"/>
    <w:rPr>
      <w:rFonts w:ascii="Calibri" w:hAnsi="Calibri" w:eastAsia="宋体" w:cs="Times New Roman"/>
      <w:sz w:val="18"/>
      <w:szCs w:val="18"/>
    </w:rPr>
  </w:style>
  <w:style w:type="character" w:customStyle="1" w:styleId="56">
    <w:name w:val="页脚 字符"/>
    <w:basedOn w:val="38"/>
    <w:link w:val="25"/>
    <w:qFormat/>
    <w:uiPriority w:val="99"/>
    <w:rPr>
      <w:rFonts w:ascii="Calibri" w:hAnsi="Calibri" w:eastAsia="宋体" w:cs="Times New Roman"/>
      <w:sz w:val="18"/>
      <w:szCs w:val="18"/>
    </w:rPr>
  </w:style>
  <w:style w:type="character" w:customStyle="1" w:styleId="57">
    <w:name w:val="文档结构图 字符"/>
    <w:basedOn w:val="38"/>
    <w:link w:val="14"/>
    <w:semiHidden/>
    <w:qFormat/>
    <w:uiPriority w:val="99"/>
    <w:rPr>
      <w:rFonts w:ascii="宋体" w:hAnsi="Calibri" w:eastAsia="宋体" w:cs="Times New Roman"/>
      <w:sz w:val="18"/>
      <w:szCs w:val="18"/>
    </w:rPr>
  </w:style>
  <w:style w:type="character" w:customStyle="1" w:styleId="58">
    <w:name w:val="批注框文本 字符"/>
    <w:basedOn w:val="38"/>
    <w:link w:val="24"/>
    <w:semiHidden/>
    <w:qFormat/>
    <w:uiPriority w:val="99"/>
    <w:rPr>
      <w:rFonts w:ascii="Calibri" w:hAnsi="Calibri" w:eastAsia="宋体" w:cs="Times New Roman"/>
      <w:sz w:val="18"/>
      <w:szCs w:val="18"/>
    </w:rPr>
  </w:style>
  <w:style w:type="paragraph" w:customStyle="1" w:styleId="59">
    <w:name w:val="2级"/>
    <w:basedOn w:val="3"/>
    <w:link w:val="60"/>
    <w:qFormat/>
    <w:uiPriority w:val="0"/>
    <w:pPr>
      <w:snapToGrid w:val="0"/>
      <w:spacing w:afterLines="50"/>
      <w:jc w:val="both"/>
    </w:pPr>
    <w:rPr>
      <w:szCs w:val="24"/>
    </w:rPr>
  </w:style>
  <w:style w:type="character" w:customStyle="1" w:styleId="60">
    <w:name w:val="2级 Char"/>
    <w:basedOn w:val="38"/>
    <w:link w:val="59"/>
    <w:qFormat/>
    <w:uiPriority w:val="0"/>
    <w:rPr>
      <w:rFonts w:ascii="Times New Roman" w:hAnsi="Times New Roman" w:eastAsia="宋体" w:cs="Times New Roman"/>
      <w:b/>
      <w:bCs/>
      <w:sz w:val="32"/>
      <w:szCs w:val="24"/>
    </w:rPr>
  </w:style>
  <w:style w:type="character" w:customStyle="1" w:styleId="61">
    <w:name w:val="1级 Char"/>
    <w:basedOn w:val="38"/>
    <w:link w:val="5"/>
    <w:qFormat/>
    <w:uiPriority w:val="0"/>
    <w:rPr>
      <w:rFonts w:ascii="Times New Roman" w:hAnsi="Times New Roman" w:eastAsia="黑体" w:cs="Times New Roman"/>
      <w:bCs/>
      <w:kern w:val="44"/>
      <w:sz w:val="44"/>
      <w:szCs w:val="44"/>
    </w:rPr>
  </w:style>
  <w:style w:type="paragraph" w:customStyle="1" w:styleId="62">
    <w:name w:val="正文2"/>
    <w:basedOn w:val="1"/>
    <w:link w:val="63"/>
    <w:qFormat/>
    <w:uiPriority w:val="0"/>
    <w:pPr>
      <w:spacing w:after="0" w:line="240" w:lineRule="auto"/>
      <w:ind w:firstLine="200" w:firstLineChars="200"/>
      <w:jc w:val="both"/>
    </w:pPr>
    <w:rPr>
      <w:rFonts w:ascii="Times New Roman" w:hAnsi="Times New Roman"/>
      <w:sz w:val="24"/>
      <w:szCs w:val="24"/>
    </w:rPr>
  </w:style>
  <w:style w:type="character" w:customStyle="1" w:styleId="63">
    <w:name w:val="正文 Char"/>
    <w:basedOn w:val="38"/>
    <w:link w:val="62"/>
    <w:qFormat/>
    <w:uiPriority w:val="0"/>
    <w:rPr>
      <w:rFonts w:ascii="Times New Roman" w:hAnsi="Times New Roman" w:eastAsia="宋体" w:cs="Times New Roman"/>
      <w:sz w:val="24"/>
      <w:szCs w:val="24"/>
    </w:rPr>
  </w:style>
  <w:style w:type="paragraph" w:customStyle="1" w:styleId="64">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65">
    <w:name w:val="样式2"/>
    <w:basedOn w:val="1"/>
    <w:qFormat/>
    <w:uiPriority w:val="0"/>
    <w:pPr>
      <w:numPr>
        <w:ilvl w:val="0"/>
        <w:numId w:val="1"/>
      </w:numPr>
      <w:spacing w:after="0" w:line="540" w:lineRule="exact"/>
      <w:jc w:val="both"/>
    </w:pPr>
    <w:rPr>
      <w:rFonts w:ascii="宋体" w:hAnsi="宋体"/>
      <w:sz w:val="24"/>
      <w:szCs w:val="24"/>
    </w:rPr>
  </w:style>
  <w:style w:type="paragraph" w:customStyle="1" w:styleId="66">
    <w:name w:val="样式 标题 2 + Times New Roman 四号 非加粗 段前: 5 磅 段后: 0 磅 行距: 固定值 20..."/>
    <w:basedOn w:val="3"/>
    <w:qFormat/>
    <w:uiPriority w:val="0"/>
    <w:pPr>
      <w:spacing w:line="400" w:lineRule="exact"/>
      <w:jc w:val="both"/>
    </w:pPr>
    <w:rPr>
      <w:rFonts w:cs="宋体"/>
      <w:bCs w:val="0"/>
      <w:sz w:val="28"/>
      <w:szCs w:val="20"/>
    </w:rPr>
  </w:style>
  <w:style w:type="paragraph" w:customStyle="1" w:styleId="67">
    <w:name w:val="4级"/>
    <w:basedOn w:val="7"/>
    <w:next w:val="1"/>
    <w:link w:val="68"/>
    <w:qFormat/>
    <w:uiPriority w:val="0"/>
    <w:pPr>
      <w:keepLines w:val="0"/>
      <w:widowControl/>
      <w:tabs>
        <w:tab w:val="left" w:pos="851"/>
      </w:tabs>
      <w:spacing w:before="156" w:after="156"/>
      <w:ind w:left="851" w:hanging="851"/>
    </w:pPr>
    <w:rPr>
      <w:rFonts w:ascii="Times New Roman" w:hAnsi="Arial" w:cs="Times New Roman"/>
      <w:kern w:val="0"/>
      <w:sz w:val="24"/>
      <w:szCs w:val="24"/>
      <w:lang w:val="en-GB" w:eastAsia="en-US"/>
    </w:rPr>
  </w:style>
  <w:style w:type="character" w:customStyle="1" w:styleId="68">
    <w:name w:val="4级 Char"/>
    <w:basedOn w:val="38"/>
    <w:link w:val="67"/>
    <w:qFormat/>
    <w:uiPriority w:val="0"/>
    <w:rPr>
      <w:rFonts w:ascii="Times New Roman" w:hAnsi="Arial" w:eastAsia="宋体" w:cs="Times New Roman"/>
      <w:b/>
      <w:bCs/>
      <w:kern w:val="0"/>
      <w:sz w:val="24"/>
      <w:szCs w:val="24"/>
      <w:lang w:val="en-GB" w:eastAsia="en-US"/>
    </w:rPr>
  </w:style>
  <w:style w:type="paragraph" w:customStyle="1" w:styleId="69">
    <w:name w:val="3级"/>
    <w:basedOn w:val="1"/>
    <w:next w:val="62"/>
    <w:link w:val="70"/>
    <w:qFormat/>
    <w:uiPriority w:val="0"/>
    <w:pPr>
      <w:spacing w:beforeLines="50" w:afterLines="50" w:line="240" w:lineRule="auto"/>
      <w:jc w:val="both"/>
      <w:outlineLvl w:val="2"/>
    </w:pPr>
    <w:rPr>
      <w:rFonts w:ascii="Times New Roman" w:hAnsi="Times New Roman"/>
      <w:b/>
      <w:bCs/>
      <w:kern w:val="0"/>
      <w:sz w:val="24"/>
      <w:szCs w:val="24"/>
    </w:rPr>
  </w:style>
  <w:style w:type="character" w:customStyle="1" w:styleId="70">
    <w:name w:val="3级 Char"/>
    <w:basedOn w:val="38"/>
    <w:link w:val="69"/>
    <w:qFormat/>
    <w:uiPriority w:val="0"/>
    <w:rPr>
      <w:rFonts w:ascii="Times New Roman" w:hAnsi="Times New Roman" w:eastAsia="宋体" w:cs="Times New Roman"/>
      <w:b/>
      <w:bCs/>
      <w:kern w:val="0"/>
      <w:sz w:val="24"/>
      <w:szCs w:val="24"/>
    </w:rPr>
  </w:style>
  <w:style w:type="paragraph" w:customStyle="1" w:styleId="71">
    <w:name w:val="5级"/>
    <w:basedOn w:val="8"/>
    <w:link w:val="72"/>
    <w:qFormat/>
    <w:uiPriority w:val="0"/>
    <w:pPr>
      <w:keepNext w:val="0"/>
      <w:keepLines w:val="0"/>
      <w:widowControl/>
      <w:tabs>
        <w:tab w:val="left" w:pos="992"/>
      </w:tabs>
      <w:spacing w:beforeLines="50" w:afterLines="50"/>
    </w:pPr>
    <w:rPr>
      <w:rFonts w:ascii="Times New Roman" w:hAnsi="Times New Roman"/>
      <w:b/>
      <w:bCs w:val="0"/>
      <w:kern w:val="0"/>
      <w:sz w:val="24"/>
      <w:szCs w:val="20"/>
      <w:lang w:val="en-GB" w:eastAsia="en-US"/>
    </w:rPr>
  </w:style>
  <w:style w:type="character" w:customStyle="1" w:styleId="72">
    <w:name w:val="5级 Char"/>
    <w:basedOn w:val="38"/>
    <w:link w:val="71"/>
    <w:qFormat/>
    <w:uiPriority w:val="0"/>
    <w:rPr>
      <w:rFonts w:ascii="Times New Roman" w:hAnsi="Times New Roman" w:eastAsia="宋体" w:cs="Times New Roman"/>
      <w:b/>
      <w:kern w:val="0"/>
      <w:sz w:val="24"/>
      <w:szCs w:val="20"/>
      <w:lang w:val="en-GB" w:eastAsia="en-US"/>
    </w:rPr>
  </w:style>
  <w:style w:type="paragraph" w:customStyle="1" w:styleId="73">
    <w:name w:val="6级"/>
    <w:basedOn w:val="9"/>
    <w:qFormat/>
    <w:uiPriority w:val="0"/>
    <w:pPr>
      <w:spacing w:before="240" w:afterLines="25" w:line="320" w:lineRule="auto"/>
      <w:jc w:val="both"/>
    </w:pPr>
    <w:rPr>
      <w:rFonts w:ascii="Times New Roman" w:hAnsi="Times New Roman" w:eastAsiaTheme="majorEastAsia"/>
      <w:b/>
    </w:rPr>
  </w:style>
  <w:style w:type="paragraph" w:customStyle="1" w:styleId="74">
    <w:name w:val="样式8"/>
    <w:basedOn w:val="1"/>
    <w:qFormat/>
    <w:uiPriority w:val="0"/>
    <w:pPr>
      <w:spacing w:before="100" w:beforeAutospacing="1" w:after="100" w:afterAutospacing="1" w:line="240" w:lineRule="auto"/>
      <w:ind w:left="840" w:hanging="420"/>
      <w:jc w:val="center"/>
    </w:pPr>
    <w:rPr>
      <w:szCs w:val="21"/>
    </w:rPr>
  </w:style>
  <w:style w:type="paragraph" w:customStyle="1" w:styleId="75">
    <w:name w:val="Table Paragraph"/>
    <w:basedOn w:val="1"/>
    <w:qFormat/>
    <w:uiPriority w:val="1"/>
    <w:pPr>
      <w:spacing w:after="0" w:line="240" w:lineRule="auto"/>
    </w:pPr>
    <w:rPr>
      <w:kern w:val="0"/>
      <w:sz w:val="22"/>
      <w:lang w:eastAsia="en-US"/>
    </w:rPr>
  </w:style>
  <w:style w:type="paragraph" w:customStyle="1" w:styleId="76">
    <w:name w:val="样式 标题 3 + (中文) 黑体 小四 非加粗 段前: 7.8 磅 段后: 0 磅 行距: 固定值 20 磅"/>
    <w:basedOn w:val="6"/>
    <w:next w:val="27"/>
    <w:qFormat/>
    <w:uiPriority w:val="0"/>
    <w:pPr>
      <w:spacing w:line="400" w:lineRule="exact"/>
      <w:jc w:val="both"/>
    </w:pPr>
    <w:rPr>
      <w:rFonts w:cs="宋体"/>
      <w:bCs w:val="0"/>
      <w:sz w:val="24"/>
      <w:szCs w:val="20"/>
    </w:rPr>
  </w:style>
  <w:style w:type="paragraph" w:customStyle="1" w:styleId="77">
    <w:name w:val="节"/>
    <w:basedOn w:val="3"/>
    <w:qFormat/>
    <w:uiPriority w:val="0"/>
    <w:pPr>
      <w:numPr>
        <w:ilvl w:val="1"/>
        <w:numId w:val="2"/>
      </w:numPr>
      <w:tabs>
        <w:tab w:val="left" w:pos="432"/>
        <w:tab w:val="left" w:pos="576"/>
      </w:tabs>
      <w:spacing w:before="260" w:after="260"/>
      <w:jc w:val="both"/>
    </w:pPr>
    <w:rPr>
      <w:rFonts w:ascii="黑体" w:hAnsi="Arial"/>
      <w:sz w:val="28"/>
      <w:szCs w:val="28"/>
    </w:rPr>
  </w:style>
  <w:style w:type="paragraph" w:customStyle="1" w:styleId="78">
    <w:name w:val="*正文"/>
    <w:basedOn w:val="1"/>
    <w:link w:val="79"/>
    <w:qFormat/>
    <w:uiPriority w:val="0"/>
    <w:pPr>
      <w:spacing w:after="0" w:line="360" w:lineRule="auto"/>
      <w:ind w:firstLine="482"/>
      <w:jc w:val="both"/>
    </w:pPr>
    <w:rPr>
      <w:rFonts w:ascii="宋体" w:hAnsi="宋体"/>
      <w:kern w:val="0"/>
    </w:rPr>
  </w:style>
  <w:style w:type="character" w:customStyle="1" w:styleId="79">
    <w:name w:val="*正文 Char"/>
    <w:link w:val="78"/>
    <w:qFormat/>
    <w:uiPriority w:val="0"/>
    <w:rPr>
      <w:rFonts w:ascii="宋体" w:hAnsi="宋体" w:eastAsia="宋体" w:cs="Times New Roman"/>
      <w:kern w:val="0"/>
    </w:rPr>
  </w:style>
  <w:style w:type="paragraph" w:customStyle="1" w:styleId="80">
    <w:name w:val="Text 1"/>
    <w:basedOn w:val="1"/>
    <w:qFormat/>
    <w:uiPriority w:val="0"/>
    <w:pPr>
      <w:widowControl/>
      <w:tabs>
        <w:tab w:val="left" w:pos="0"/>
        <w:tab w:val="left" w:pos="425"/>
      </w:tabs>
      <w:spacing w:after="0" w:line="360" w:lineRule="auto"/>
      <w:ind w:firstLine="360"/>
      <w:jc w:val="both"/>
    </w:pPr>
    <w:rPr>
      <w:color w:val="000000"/>
      <w:kern w:val="0"/>
      <w:sz w:val="22"/>
      <w:szCs w:val="20"/>
    </w:rPr>
  </w:style>
  <w:style w:type="paragraph" w:customStyle="1" w:styleId="81">
    <w:name w:val="图表"/>
    <w:basedOn w:val="1"/>
    <w:qFormat/>
    <w:uiPriority w:val="0"/>
    <w:pPr>
      <w:spacing w:after="0" w:line="360" w:lineRule="auto"/>
      <w:jc w:val="center"/>
    </w:pPr>
    <w:rPr>
      <w:rFonts w:ascii="仿宋_GB2312" w:eastAsia="仿宋_GB2312"/>
      <w:sz w:val="24"/>
    </w:rPr>
  </w:style>
  <w:style w:type="character" w:customStyle="1" w:styleId="82">
    <w:name w:val="日期 字符"/>
    <w:basedOn w:val="38"/>
    <w:link w:val="22"/>
    <w:semiHidden/>
    <w:qFormat/>
    <w:uiPriority w:val="99"/>
    <w:rPr>
      <w:rFonts w:ascii="Calibri" w:hAnsi="Calibri" w:eastAsia="宋体" w:cs="Times New Roman"/>
    </w:rPr>
  </w:style>
  <w:style w:type="character" w:customStyle="1" w:styleId="83">
    <w:name w:val="正文文本缩进 字符"/>
    <w:basedOn w:val="38"/>
    <w:link w:val="17"/>
    <w:qFormat/>
    <w:uiPriority w:val="0"/>
    <w:rPr>
      <w:rFonts w:ascii="Times New Roman" w:hAnsi="Times New Roman" w:eastAsia="宋体" w:cs="Times New Roman"/>
      <w:szCs w:val="24"/>
    </w:rPr>
  </w:style>
  <w:style w:type="paragraph" w:styleId="84">
    <w:name w:val="List Paragraph"/>
    <w:basedOn w:val="1"/>
    <w:link w:val="100"/>
    <w:qFormat/>
    <w:uiPriority w:val="34"/>
    <w:pPr>
      <w:spacing w:after="0" w:line="240" w:lineRule="auto"/>
      <w:ind w:firstLine="420" w:firstLineChars="200"/>
      <w:jc w:val="both"/>
    </w:pPr>
    <w:rPr>
      <w:rFonts w:asciiTheme="minorHAnsi" w:hAnsiTheme="minorHAnsi" w:eastAsiaTheme="minorEastAsia" w:cstheme="minorBidi"/>
    </w:rPr>
  </w:style>
  <w:style w:type="character" w:customStyle="1" w:styleId="85">
    <w:name w:val="批注文字 字符"/>
    <w:basedOn w:val="38"/>
    <w:link w:val="15"/>
    <w:qFormat/>
    <w:uiPriority w:val="0"/>
    <w:rPr>
      <w:rFonts w:ascii="Times New Roman" w:hAnsi="Times New Roman" w:eastAsia="宋体" w:cs="Times New Roman"/>
      <w:szCs w:val="24"/>
    </w:rPr>
  </w:style>
  <w:style w:type="character" w:customStyle="1" w:styleId="86">
    <w:name w:val="正文缩进 字符"/>
    <w:link w:val="13"/>
    <w:qFormat/>
    <w:uiPriority w:val="0"/>
    <w:rPr>
      <w:rFonts w:ascii="Times New Roman" w:hAnsi="Times New Roman" w:eastAsia="宋体" w:cs="Times New Roman"/>
      <w:szCs w:val="24"/>
    </w:rPr>
  </w:style>
  <w:style w:type="paragraph" w:customStyle="1" w:styleId="87">
    <w:name w:val="CSS1级正文"/>
    <w:basedOn w:val="71"/>
    <w:qFormat/>
    <w:uiPriority w:val="0"/>
    <w:pPr>
      <w:widowControl w:val="0"/>
      <w:tabs>
        <w:tab w:val="clear" w:pos="992"/>
      </w:tabs>
      <w:adjustRightInd w:val="0"/>
      <w:snapToGrid w:val="0"/>
      <w:spacing w:beforeLines="0" w:afterLines="0" w:line="360" w:lineRule="auto"/>
      <w:ind w:firstLine="480" w:firstLineChars="200"/>
      <w:jc w:val="both"/>
      <w:outlineLvl w:val="9"/>
    </w:pPr>
    <w:rPr>
      <w:b w:val="0"/>
      <w:kern w:val="2"/>
      <w:lang w:val="en-US" w:eastAsia="zh-CN"/>
    </w:rPr>
  </w:style>
  <w:style w:type="character" w:customStyle="1" w:styleId="88">
    <w:name w:val="正文文本 字符"/>
    <w:basedOn w:val="38"/>
    <w:link w:val="16"/>
    <w:semiHidden/>
    <w:qFormat/>
    <w:uiPriority w:val="99"/>
    <w:rPr>
      <w:rFonts w:ascii="Calibri" w:hAnsi="Calibri" w:eastAsia="宋体" w:cs="Times New Roman"/>
    </w:rPr>
  </w:style>
  <w:style w:type="paragraph" w:customStyle="1" w:styleId="89">
    <w:name w:val="7 级"/>
    <w:basedOn w:val="10"/>
    <w:next w:val="1"/>
    <w:link w:val="90"/>
    <w:qFormat/>
    <w:uiPriority w:val="0"/>
    <w:pPr>
      <w:spacing w:beforeLines="50" w:afterLines="50"/>
      <w:jc w:val="both"/>
    </w:pPr>
    <w:rPr>
      <w:rFonts w:ascii="Arial" w:hAnsi="Arial"/>
    </w:rPr>
  </w:style>
  <w:style w:type="character" w:customStyle="1" w:styleId="90">
    <w:name w:val="7 级 Char"/>
    <w:basedOn w:val="38"/>
    <w:link w:val="89"/>
    <w:qFormat/>
    <w:uiPriority w:val="0"/>
    <w:rPr>
      <w:rFonts w:ascii="Arial" w:hAnsi="Arial" w:eastAsia="宋体" w:cs="Times New Roman"/>
      <w:b/>
      <w:bCs/>
      <w:sz w:val="24"/>
      <w:szCs w:val="24"/>
    </w:rPr>
  </w:style>
  <w:style w:type="character" w:customStyle="1" w:styleId="91">
    <w:name w:val="标题 7 字符"/>
    <w:basedOn w:val="38"/>
    <w:link w:val="10"/>
    <w:qFormat/>
    <w:uiPriority w:val="9"/>
    <w:rPr>
      <w:rFonts w:ascii="Calibri" w:hAnsi="Calibri" w:eastAsia="宋体" w:cs="Times New Roman"/>
      <w:b/>
      <w:bCs/>
      <w:sz w:val="24"/>
      <w:szCs w:val="24"/>
    </w:rPr>
  </w:style>
  <w:style w:type="character" w:customStyle="1" w:styleId="92">
    <w:name w:val="纯文本 字符"/>
    <w:basedOn w:val="38"/>
    <w:link w:val="20"/>
    <w:qFormat/>
    <w:uiPriority w:val="0"/>
    <w:rPr>
      <w:rFonts w:ascii="宋体" w:hAnsi="Courier New" w:eastAsia="宋体" w:cs="Times New Roman"/>
      <w:szCs w:val="20"/>
    </w:rPr>
  </w:style>
  <w:style w:type="paragraph" w:customStyle="1" w:styleId="93">
    <w:name w:val="样式 标题 2 + 宋体 五号 非加粗 黑色"/>
    <w:basedOn w:val="3"/>
    <w:qFormat/>
    <w:uiPriority w:val="0"/>
    <w:pPr>
      <w:tabs>
        <w:tab w:val="left" w:pos="840"/>
      </w:tabs>
      <w:spacing w:line="416" w:lineRule="atLeast"/>
      <w:ind w:left="992" w:hanging="567"/>
      <w:textAlignment w:val="baseline"/>
    </w:pPr>
    <w:rPr>
      <w:rFonts w:ascii="宋体" w:hAnsi="宋体"/>
      <w:bCs w:val="0"/>
      <w:color w:val="000000"/>
      <w:kern w:val="0"/>
      <w:sz w:val="21"/>
      <w:szCs w:val="20"/>
    </w:rPr>
  </w:style>
  <w:style w:type="paragraph" w:customStyle="1" w:styleId="94">
    <w:name w:val="样式 正文缩进 + 首行缩进:  2 字符 段后: 0.5 行"/>
    <w:basedOn w:val="13"/>
    <w:qFormat/>
    <w:uiPriority w:val="0"/>
    <w:pPr>
      <w:snapToGrid w:val="0"/>
      <w:spacing w:afterLines="50" w:line="300" w:lineRule="auto"/>
      <w:ind w:left="-200" w:leftChars="-200" w:right="-200" w:rightChars="-200" w:firstLine="480"/>
    </w:pPr>
    <w:rPr>
      <w:rFonts w:ascii="微软雅黑" w:hAnsi="微软雅黑" w:eastAsia="微软雅黑" w:cs="宋体"/>
      <w:sz w:val="24"/>
      <w:szCs w:val="20"/>
    </w:rPr>
  </w:style>
  <w:style w:type="paragraph" w:customStyle="1" w:styleId="95">
    <w:name w:val="表格正文"/>
    <w:basedOn w:val="1"/>
    <w:qFormat/>
    <w:uiPriority w:val="0"/>
    <w:pPr>
      <w:snapToGrid w:val="0"/>
      <w:spacing w:after="0" w:line="300" w:lineRule="auto"/>
      <w:jc w:val="both"/>
    </w:pPr>
    <w:rPr>
      <w:rFonts w:ascii="微软雅黑" w:hAnsi="宋体" w:eastAsia="微软雅黑" w:cs="微软雅黑"/>
      <w:sz w:val="24"/>
      <w:szCs w:val="24"/>
    </w:rPr>
  </w:style>
  <w:style w:type="character" w:customStyle="1" w:styleId="96">
    <w:name w:val="正文首行缩进 字符"/>
    <w:basedOn w:val="88"/>
    <w:link w:val="34"/>
    <w:semiHidden/>
    <w:qFormat/>
    <w:uiPriority w:val="99"/>
    <w:rPr>
      <w:rFonts w:ascii="Calibri" w:hAnsi="Calibri" w:eastAsia="宋体" w:cs="Times New Roman"/>
    </w:rPr>
  </w:style>
  <w:style w:type="paragraph" w:customStyle="1" w:styleId="97">
    <w:name w:val="列出段落1"/>
    <w:basedOn w:val="1"/>
    <w:link w:val="106"/>
    <w:qFormat/>
    <w:uiPriority w:val="0"/>
    <w:pPr>
      <w:spacing w:after="0" w:line="360" w:lineRule="auto"/>
      <w:ind w:firstLine="420" w:firstLineChars="200"/>
      <w:jc w:val="both"/>
    </w:pPr>
    <w:rPr>
      <w:rFonts w:ascii="Times New Roman" w:hAnsi="Times New Roman"/>
      <w:sz w:val="24"/>
      <w:szCs w:val="24"/>
    </w:rPr>
  </w:style>
  <w:style w:type="paragraph" w:customStyle="1" w:styleId="98">
    <w:name w:val="_Style 1"/>
    <w:qFormat/>
    <w:uiPriority w:val="29"/>
    <w:pPr>
      <w:widowControl w:val="0"/>
      <w:jc w:val="center"/>
    </w:pPr>
    <w:rPr>
      <w:rFonts w:ascii="Times New Roman" w:hAnsi="Times New Roman" w:eastAsia="宋体" w:cs="Times New Roman"/>
      <w:kern w:val="2"/>
      <w:sz w:val="21"/>
      <w:szCs w:val="22"/>
      <w:lang w:val="en-US" w:eastAsia="zh-CN" w:bidi="ar-SA"/>
    </w:rPr>
  </w:style>
  <w:style w:type="paragraph" w:customStyle="1" w:styleId="99">
    <w:name w:val="正文缩进 2字符"/>
    <w:basedOn w:val="1"/>
    <w:qFormat/>
    <w:uiPriority w:val="0"/>
    <w:pPr>
      <w:spacing w:after="0" w:line="240" w:lineRule="auto"/>
      <w:ind w:firstLine="480" w:firstLineChars="200"/>
      <w:jc w:val="both"/>
    </w:pPr>
    <w:rPr>
      <w:rFonts w:asciiTheme="minorHAnsi" w:hAnsiTheme="minorHAnsi" w:eastAsiaTheme="minorEastAsia" w:cstheme="minorBidi"/>
      <w:szCs w:val="24"/>
    </w:rPr>
  </w:style>
  <w:style w:type="character" w:customStyle="1" w:styleId="100">
    <w:name w:val="列出段落 字符"/>
    <w:link w:val="84"/>
    <w:qFormat/>
    <w:uiPriority w:val="1"/>
  </w:style>
  <w:style w:type="character" w:customStyle="1" w:styleId="101">
    <w:name w:val="正文首行缩进 2 字符"/>
    <w:basedOn w:val="83"/>
    <w:link w:val="35"/>
    <w:semiHidden/>
    <w:qFormat/>
    <w:uiPriority w:val="99"/>
    <w:rPr>
      <w:rFonts w:ascii="Calibri" w:hAnsi="Calibri" w:eastAsia="宋体" w:cs="Times New Roman"/>
      <w:szCs w:val="24"/>
    </w:rPr>
  </w:style>
  <w:style w:type="character" w:customStyle="1" w:styleId="102">
    <w:name w:val="批注主题 字符"/>
    <w:basedOn w:val="85"/>
    <w:link w:val="33"/>
    <w:semiHidden/>
    <w:qFormat/>
    <w:uiPriority w:val="99"/>
    <w:rPr>
      <w:rFonts w:ascii="Times New Roman" w:hAnsi="Times New Roman" w:eastAsia="宋体" w:cs="Times New Roman"/>
      <w:b/>
      <w:bCs/>
      <w:szCs w:val="24"/>
    </w:rPr>
  </w:style>
  <w:style w:type="character" w:customStyle="1" w:styleId="103">
    <w:name w:val="标题 8 字符"/>
    <w:basedOn w:val="38"/>
    <w:link w:val="11"/>
    <w:qFormat/>
    <w:uiPriority w:val="9"/>
    <w:rPr>
      <w:rFonts w:asciiTheme="majorHAnsi" w:hAnsiTheme="majorHAnsi" w:eastAsiaTheme="majorEastAsia" w:cstheme="majorBidi"/>
      <w:sz w:val="24"/>
      <w:szCs w:val="24"/>
    </w:rPr>
  </w:style>
  <w:style w:type="character" w:customStyle="1" w:styleId="104">
    <w:name w:val="标题1 Char"/>
    <w:basedOn w:val="41"/>
    <w:link w:val="4"/>
    <w:qFormat/>
    <w:uiPriority w:val="0"/>
    <w:rPr>
      <w:rFonts w:ascii="Times New Roman" w:hAnsi="Times New Roman" w:eastAsia="宋体" w:cs="Times New Roman"/>
      <w:b w:val="0"/>
      <w:kern w:val="44"/>
      <w:sz w:val="44"/>
      <w:szCs w:val="44"/>
    </w:rPr>
  </w:style>
  <w:style w:type="paragraph" w:customStyle="1" w:styleId="105">
    <w:name w:val="样式 正文 小四 行距: 1.5 倍行距 + 首行缩进:  2 字符"/>
    <w:basedOn w:val="1"/>
    <w:qFormat/>
    <w:uiPriority w:val="0"/>
    <w:pPr>
      <w:spacing w:after="0" w:line="240" w:lineRule="auto"/>
      <w:jc w:val="center"/>
    </w:pPr>
    <w:rPr>
      <w:rFonts w:ascii="宋体" w:hAnsi="宋体" w:cs="宋体"/>
      <w:bCs/>
      <w:sz w:val="28"/>
      <w:szCs w:val="28"/>
    </w:rPr>
  </w:style>
  <w:style w:type="character" w:customStyle="1" w:styleId="106">
    <w:name w:val="列出段落字符"/>
    <w:link w:val="97"/>
    <w:qFormat/>
    <w:uiPriority w:val="0"/>
    <w:rPr>
      <w:rFonts w:ascii="Times New Roman" w:hAnsi="Times New Roman" w:eastAsia="宋体" w:cs="Times New Roman"/>
      <w:sz w:val="24"/>
      <w:szCs w:val="24"/>
    </w:rPr>
  </w:style>
  <w:style w:type="paragraph" w:customStyle="1" w:styleId="107">
    <w:name w:val="_正文"/>
    <w:basedOn w:val="1"/>
    <w:qFormat/>
    <w:uiPriority w:val="0"/>
    <w:pPr>
      <w:spacing w:after="0" w:line="360" w:lineRule="auto"/>
      <w:ind w:firstLine="480" w:firstLineChars="200"/>
    </w:pPr>
    <w:rPr>
      <w:snapToGrid w:val="0"/>
      <w:kern w:val="0"/>
      <w:sz w:val="24"/>
      <w:szCs w:val="24"/>
    </w:rPr>
  </w:style>
  <w:style w:type="paragraph" w:customStyle="1" w:styleId="108">
    <w:name w:val="0正文"/>
    <w:basedOn w:val="107"/>
    <w:qFormat/>
    <w:uiPriority w:val="0"/>
    <w:pPr>
      <w:ind w:firstLine="0" w:firstLineChars="0"/>
    </w:pPr>
  </w:style>
  <w:style w:type="paragraph" w:customStyle="1" w:styleId="109">
    <w:name w:val="0表格样式"/>
    <w:basedOn w:val="1"/>
    <w:qFormat/>
    <w:locked/>
    <w:uiPriority w:val="0"/>
    <w:pPr>
      <w:spacing w:after="0" w:line="240" w:lineRule="auto"/>
      <w:jc w:val="both"/>
    </w:pPr>
    <w:rPr>
      <w:rFonts w:ascii="Times New Roman" w:hAnsi="Times New Roman" w:cs="黑体"/>
      <w:szCs w:val="21"/>
    </w:rPr>
  </w:style>
  <w:style w:type="paragraph" w:customStyle="1" w:styleId="110">
    <w:name w:val="0表头样式"/>
    <w:basedOn w:val="109"/>
    <w:qFormat/>
    <w:locked/>
    <w:uiPriority w:val="0"/>
    <w:pPr>
      <w:jc w:val="center"/>
    </w:pPr>
    <w:rPr>
      <w:b/>
    </w:rPr>
  </w:style>
  <w:style w:type="paragraph" w:customStyle="1" w:styleId="111">
    <w:name w:val="正文（绿盟科技）"/>
    <w:link w:val="112"/>
    <w:qFormat/>
    <w:uiPriority w:val="0"/>
    <w:pPr>
      <w:spacing w:line="300" w:lineRule="auto"/>
    </w:pPr>
    <w:rPr>
      <w:rFonts w:ascii="Arial" w:hAnsi="Arial" w:eastAsia="宋体" w:cs="Times New Roman"/>
      <w:sz w:val="21"/>
      <w:szCs w:val="21"/>
      <w:lang w:val="en-US" w:eastAsia="zh-CN" w:bidi="ar-SA"/>
    </w:rPr>
  </w:style>
  <w:style w:type="character" w:customStyle="1" w:styleId="112">
    <w:name w:val="正文（绿盟科技） Char"/>
    <w:link w:val="111"/>
    <w:qFormat/>
    <w:uiPriority w:val="0"/>
    <w:rPr>
      <w:rFonts w:ascii="Arial" w:hAnsi="Arial" w:eastAsia="宋体" w:cs="Times New Roman"/>
      <w:kern w:val="0"/>
      <w:szCs w:val="21"/>
    </w:rPr>
  </w:style>
  <w:style w:type="character" w:customStyle="1" w:styleId="113">
    <w:name w:val="列出段落 Char1"/>
    <w:qFormat/>
    <w:locked/>
    <w:uiPriority w:val="1"/>
    <w:rPr>
      <w:rFonts w:ascii="Calibri" w:hAnsi="Calibri" w:eastAsia="宋体" w:cs="Calibri"/>
      <w:kern w:val="0"/>
      <w:sz w:val="22"/>
    </w:rPr>
  </w:style>
  <w:style w:type="character" w:customStyle="1" w:styleId="114">
    <w:name w:val="正文文本缩进 2 字符"/>
    <w:basedOn w:val="38"/>
    <w:link w:val="23"/>
    <w:qFormat/>
    <w:uiPriority w:val="99"/>
    <w:rPr>
      <w:rFonts w:ascii="Times New Roman" w:hAnsi="Times New Roman" w:eastAsia="宋体" w:cs="Times New Roman"/>
      <w:szCs w:val="21"/>
    </w:rPr>
  </w:style>
  <w:style w:type="character" w:customStyle="1" w:styleId="115">
    <w:name w:val="Figure Description Char"/>
    <w:link w:val="116"/>
    <w:qFormat/>
    <w:locked/>
    <w:uiPriority w:val="0"/>
    <w:rPr>
      <w:rFonts w:ascii="宋体" w:hAnsi="宋体" w:eastAsia="黑体" w:cs="Arial"/>
      <w:sz w:val="18"/>
      <w:szCs w:val="18"/>
    </w:rPr>
  </w:style>
  <w:style w:type="paragraph" w:customStyle="1" w:styleId="116">
    <w:name w:val="Figure Description"/>
    <w:next w:val="1"/>
    <w:link w:val="115"/>
    <w:qFormat/>
    <w:uiPriority w:val="0"/>
    <w:pPr>
      <w:tabs>
        <w:tab w:val="left" w:pos="360"/>
      </w:tabs>
      <w:snapToGrid w:val="0"/>
      <w:spacing w:before="80" w:after="320"/>
      <w:jc w:val="center"/>
    </w:pPr>
    <w:rPr>
      <w:rFonts w:ascii="宋体" w:hAnsi="宋体" w:eastAsia="黑体" w:cs="Arial"/>
      <w:kern w:val="2"/>
      <w:sz w:val="18"/>
      <w:szCs w:val="18"/>
      <w:lang w:val="en-US" w:eastAsia="zh-CN" w:bidi="ar-SA"/>
    </w:rPr>
  </w:style>
  <w:style w:type="character" w:customStyle="1" w:styleId="117">
    <w:name w:val="title-prefix"/>
    <w:basedOn w:val="38"/>
    <w:qFormat/>
    <w:uiPriority w:val="0"/>
  </w:style>
  <w:style w:type="paragraph" w:customStyle="1" w:styleId="118">
    <w:name w:val="WPSOffice手动目录 1"/>
    <w:qFormat/>
    <w:uiPriority w:val="0"/>
    <w:rPr>
      <w:rFonts w:ascii="Times New Roman" w:hAnsi="Times New Roman" w:eastAsia="宋体" w:cs="Times New Roman"/>
      <w:lang w:val="en-US" w:eastAsia="zh-CN" w:bidi="ar-SA"/>
    </w:rPr>
  </w:style>
  <w:style w:type="paragraph" w:customStyle="1" w:styleId="1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1">
    <w:name w:val="font11"/>
    <w:basedOn w:val="3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08A11-E5DE-43C3-9303-A789824AC5F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1024</Words>
  <Characters>1075</Characters>
  <Lines>17</Lines>
  <Paragraphs>4</Paragraphs>
  <TotalTime>38</TotalTime>
  <ScaleCrop>false</ScaleCrop>
  <LinksUpToDate>false</LinksUpToDate>
  <CharactersWithSpaces>1806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2022-01-18T01:54:00Z</dcterms:created>
  <dc:creator>Administrator</dc:creator>
  <cp:lastModifiedBy>Administrator</cp:lastModifiedBy>
  <cp:lastPrinted>2020-10-19T09:33:00Z</cp:lastPrinted>
  <dcterms:modified xsi:type="dcterms:W3CDTF">2023-11-16T03:21:53Z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74EF1156C92A41D2B9204AE29C7377A0_13</vt:lpwstr>
  </property>
</Properties>
</file>