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6C3" w:rsidRDefault="0028734C">
      <w:pPr>
        <w:tabs>
          <w:tab w:val="left" w:pos="420"/>
          <w:tab w:val="left" w:pos="6660"/>
        </w:tabs>
        <w:spacing w:line="1600" w:lineRule="atLeast"/>
        <w:ind w:firstLineChars="300" w:firstLine="2168"/>
        <w:rPr>
          <w:rFonts w:ascii="宋体" w:hAnsi="宋体"/>
          <w:b/>
          <w:color w:val="000000"/>
          <w:sz w:val="72"/>
        </w:rPr>
      </w:pPr>
      <w:r>
        <w:rPr>
          <w:rFonts w:ascii="宋体" w:hAnsi="宋体" w:hint="eastAsia"/>
          <w:b/>
          <w:color w:val="000000"/>
          <w:sz w:val="72"/>
        </w:rPr>
        <w:t>招 标 文 件</w:t>
      </w:r>
    </w:p>
    <w:p w:rsidR="001616C3" w:rsidRDefault="001616C3">
      <w:pPr>
        <w:spacing w:line="600" w:lineRule="exact"/>
        <w:jc w:val="left"/>
        <w:rPr>
          <w:rFonts w:ascii="宋体" w:hAnsi="宋体"/>
          <w:bCs/>
          <w:color w:val="000000"/>
        </w:rPr>
      </w:pPr>
    </w:p>
    <w:p w:rsidR="001616C3" w:rsidRDefault="001616C3">
      <w:pPr>
        <w:spacing w:line="600" w:lineRule="exact"/>
        <w:jc w:val="left"/>
        <w:rPr>
          <w:rFonts w:ascii="宋体" w:hAnsi="宋体"/>
          <w:bCs/>
          <w:color w:val="000000"/>
        </w:rPr>
      </w:pPr>
    </w:p>
    <w:p w:rsidR="001616C3" w:rsidRDefault="001616C3">
      <w:pPr>
        <w:spacing w:line="600" w:lineRule="exact"/>
        <w:jc w:val="center"/>
        <w:rPr>
          <w:rFonts w:ascii="宋体" w:hAnsi="宋体"/>
          <w:b/>
          <w:bCs/>
          <w:color w:val="000000"/>
          <w:sz w:val="28"/>
          <w:szCs w:val="28"/>
        </w:rPr>
      </w:pPr>
    </w:p>
    <w:p w:rsidR="001616C3" w:rsidRDefault="001616C3">
      <w:pPr>
        <w:spacing w:line="600" w:lineRule="exact"/>
        <w:jc w:val="center"/>
        <w:rPr>
          <w:rFonts w:ascii="宋体" w:hAnsi="宋体"/>
          <w:b/>
          <w:bCs/>
          <w:color w:val="000000"/>
          <w:sz w:val="28"/>
          <w:szCs w:val="28"/>
        </w:rPr>
      </w:pPr>
    </w:p>
    <w:p w:rsidR="001616C3" w:rsidRDefault="0028734C">
      <w:pPr>
        <w:spacing w:line="600" w:lineRule="exact"/>
        <w:jc w:val="center"/>
        <w:rPr>
          <w:rFonts w:ascii="宋体" w:hAnsi="宋体"/>
          <w:b/>
          <w:color w:val="000000"/>
          <w:spacing w:val="-10"/>
          <w:sz w:val="28"/>
          <w:szCs w:val="28"/>
        </w:rPr>
      </w:pPr>
      <w:r>
        <w:rPr>
          <w:rFonts w:ascii="宋体" w:hAnsi="宋体" w:hint="eastAsia"/>
          <w:b/>
          <w:bCs/>
          <w:color w:val="000000"/>
          <w:sz w:val="28"/>
          <w:szCs w:val="28"/>
        </w:rPr>
        <w:t>项目名称</w:t>
      </w:r>
      <w:r>
        <w:rPr>
          <w:rFonts w:ascii="宋体" w:hAnsi="宋体" w:hint="eastAsia"/>
          <w:b/>
          <w:color w:val="000000"/>
          <w:spacing w:val="-10"/>
          <w:sz w:val="28"/>
          <w:szCs w:val="28"/>
        </w:rPr>
        <w:t>：汕头大学精神卫生中心</w:t>
      </w:r>
    </w:p>
    <w:p w:rsidR="001616C3" w:rsidRDefault="00663750">
      <w:pPr>
        <w:spacing w:line="600" w:lineRule="exact"/>
        <w:jc w:val="center"/>
        <w:rPr>
          <w:rFonts w:ascii="宋体" w:hAnsi="宋体"/>
          <w:b/>
          <w:bCs/>
          <w:color w:val="000000"/>
          <w:sz w:val="28"/>
          <w:szCs w:val="28"/>
        </w:rPr>
      </w:pPr>
      <w:r>
        <w:rPr>
          <w:rFonts w:ascii="宋体" w:hAnsi="宋体" w:hint="eastAsia"/>
          <w:b/>
          <w:color w:val="000000"/>
          <w:spacing w:val="-10"/>
          <w:sz w:val="28"/>
          <w:szCs w:val="28"/>
        </w:rPr>
        <w:t>财务报表</w:t>
      </w:r>
      <w:r w:rsidR="0028734C">
        <w:rPr>
          <w:rFonts w:ascii="宋体" w:hAnsi="宋体" w:hint="eastAsia"/>
          <w:b/>
          <w:color w:val="000000"/>
          <w:spacing w:val="-10"/>
          <w:sz w:val="28"/>
          <w:szCs w:val="28"/>
        </w:rPr>
        <w:t>审计服务采购项目</w:t>
      </w:r>
    </w:p>
    <w:p w:rsidR="001616C3" w:rsidRDefault="001616C3">
      <w:pPr>
        <w:spacing w:line="600" w:lineRule="exact"/>
        <w:jc w:val="center"/>
        <w:rPr>
          <w:rFonts w:ascii="宋体" w:hAnsi="宋体"/>
          <w:b/>
          <w:bCs/>
          <w:color w:val="000000"/>
          <w:sz w:val="28"/>
          <w:szCs w:val="28"/>
        </w:rPr>
      </w:pPr>
    </w:p>
    <w:p w:rsidR="001616C3" w:rsidRDefault="0028734C">
      <w:pPr>
        <w:spacing w:line="600" w:lineRule="exact"/>
        <w:ind w:firstLineChars="800" w:firstLine="2249"/>
        <w:rPr>
          <w:rFonts w:ascii="宋体" w:hAnsi="宋体"/>
          <w:b/>
          <w:bCs/>
          <w:color w:val="000000"/>
          <w:sz w:val="28"/>
          <w:szCs w:val="28"/>
        </w:rPr>
      </w:pPr>
      <w:r>
        <w:rPr>
          <w:rFonts w:ascii="宋体" w:hAnsi="宋体" w:hint="eastAsia"/>
          <w:b/>
          <w:bCs/>
          <w:color w:val="000000"/>
          <w:sz w:val="28"/>
          <w:szCs w:val="28"/>
        </w:rPr>
        <w:t>项目编号：</w:t>
      </w:r>
      <w:r w:rsidR="00E80010" w:rsidRPr="00E80010">
        <w:rPr>
          <w:rFonts w:ascii="宋体" w:hAnsi="宋体"/>
          <w:b/>
          <w:bCs/>
          <w:color w:val="000000"/>
          <w:sz w:val="28"/>
          <w:szCs w:val="28"/>
        </w:rPr>
        <w:t>JWZW202102</w:t>
      </w:r>
    </w:p>
    <w:p w:rsidR="001616C3" w:rsidRDefault="0028734C">
      <w:pPr>
        <w:spacing w:line="500" w:lineRule="exact"/>
        <w:ind w:firstLineChars="800" w:firstLine="2249"/>
        <w:rPr>
          <w:rFonts w:ascii="宋体" w:hAnsi="宋体"/>
          <w:b/>
          <w:bCs/>
          <w:color w:val="000000"/>
        </w:rPr>
      </w:pPr>
      <w:r>
        <w:rPr>
          <w:rFonts w:ascii="宋体" w:hAnsi="宋体" w:hint="eastAsia"/>
          <w:b/>
          <w:bCs/>
          <w:color w:val="000000"/>
          <w:sz w:val="28"/>
          <w:szCs w:val="28"/>
        </w:rPr>
        <w:t>招标方式：公开招标</w:t>
      </w:r>
    </w:p>
    <w:p w:rsidR="001616C3" w:rsidRDefault="001616C3">
      <w:pPr>
        <w:spacing w:line="500" w:lineRule="exact"/>
        <w:jc w:val="center"/>
        <w:rPr>
          <w:rFonts w:ascii="宋体" w:hAnsi="宋体"/>
          <w:b/>
          <w:bCs/>
          <w:color w:val="000000"/>
        </w:rPr>
      </w:pPr>
    </w:p>
    <w:p w:rsidR="001616C3" w:rsidRDefault="001616C3">
      <w:pPr>
        <w:spacing w:line="500" w:lineRule="exact"/>
        <w:jc w:val="center"/>
        <w:rPr>
          <w:rFonts w:ascii="宋体" w:hAnsi="宋体"/>
          <w:b/>
          <w:bCs/>
          <w:color w:val="000000"/>
          <w:sz w:val="72"/>
        </w:rPr>
      </w:pPr>
    </w:p>
    <w:p w:rsidR="001616C3" w:rsidRDefault="001616C3">
      <w:pPr>
        <w:spacing w:line="500" w:lineRule="exact"/>
        <w:jc w:val="center"/>
        <w:rPr>
          <w:rFonts w:ascii="宋体" w:hAnsi="宋体"/>
          <w:b/>
          <w:bCs/>
          <w:color w:val="000000"/>
          <w:sz w:val="72"/>
        </w:rPr>
      </w:pPr>
    </w:p>
    <w:p w:rsidR="001616C3" w:rsidRDefault="001616C3">
      <w:pPr>
        <w:spacing w:line="500" w:lineRule="exact"/>
        <w:jc w:val="center"/>
        <w:rPr>
          <w:rFonts w:ascii="宋体" w:hAnsi="宋体"/>
          <w:b/>
          <w:bCs/>
          <w:color w:val="000000"/>
          <w:sz w:val="72"/>
        </w:rPr>
      </w:pPr>
    </w:p>
    <w:p w:rsidR="001616C3" w:rsidRDefault="001616C3">
      <w:pPr>
        <w:spacing w:line="500" w:lineRule="exact"/>
        <w:jc w:val="center"/>
        <w:rPr>
          <w:rFonts w:ascii="宋体" w:hAnsi="宋体"/>
          <w:b/>
          <w:bCs/>
          <w:color w:val="000000"/>
          <w:sz w:val="72"/>
        </w:rPr>
      </w:pPr>
    </w:p>
    <w:p w:rsidR="001616C3" w:rsidRDefault="001616C3">
      <w:pPr>
        <w:spacing w:line="500" w:lineRule="exact"/>
        <w:jc w:val="center"/>
        <w:rPr>
          <w:rFonts w:ascii="宋体" w:hAnsi="宋体"/>
          <w:b/>
          <w:bCs/>
          <w:color w:val="000000"/>
          <w:sz w:val="72"/>
        </w:rPr>
      </w:pPr>
    </w:p>
    <w:p w:rsidR="001616C3" w:rsidRDefault="001616C3">
      <w:pPr>
        <w:spacing w:line="360" w:lineRule="auto"/>
        <w:rPr>
          <w:rFonts w:ascii="宋体" w:hAnsi="宋体"/>
          <w:b/>
          <w:bCs/>
          <w:color w:val="000000"/>
          <w:sz w:val="28"/>
          <w:szCs w:val="28"/>
        </w:rPr>
      </w:pPr>
    </w:p>
    <w:p w:rsidR="001616C3" w:rsidRDefault="001616C3">
      <w:pPr>
        <w:spacing w:line="360" w:lineRule="auto"/>
        <w:jc w:val="center"/>
        <w:rPr>
          <w:rFonts w:ascii="宋体" w:hAnsi="宋体"/>
          <w:b/>
          <w:bCs/>
          <w:color w:val="000000"/>
          <w:sz w:val="28"/>
          <w:szCs w:val="28"/>
        </w:rPr>
      </w:pPr>
    </w:p>
    <w:p w:rsidR="001616C3" w:rsidRDefault="001616C3">
      <w:pPr>
        <w:spacing w:line="360" w:lineRule="auto"/>
        <w:jc w:val="center"/>
        <w:rPr>
          <w:rFonts w:ascii="宋体" w:hAnsi="宋体"/>
          <w:b/>
          <w:bCs/>
          <w:color w:val="000000"/>
          <w:sz w:val="28"/>
          <w:szCs w:val="28"/>
        </w:rPr>
      </w:pPr>
    </w:p>
    <w:p w:rsidR="001616C3" w:rsidRDefault="0028734C">
      <w:pPr>
        <w:spacing w:line="360" w:lineRule="auto"/>
        <w:jc w:val="center"/>
        <w:rPr>
          <w:rFonts w:ascii="宋体" w:hAnsi="宋体"/>
          <w:b/>
          <w:bCs/>
          <w:color w:val="000000"/>
          <w:sz w:val="28"/>
          <w:szCs w:val="28"/>
        </w:rPr>
      </w:pPr>
      <w:r>
        <w:rPr>
          <w:rFonts w:ascii="宋体" w:hAnsi="宋体" w:hint="eastAsia"/>
          <w:b/>
          <w:bCs/>
          <w:color w:val="000000"/>
          <w:sz w:val="28"/>
          <w:szCs w:val="28"/>
        </w:rPr>
        <w:t>招 标 人：</w:t>
      </w:r>
      <w:r>
        <w:rPr>
          <w:rFonts w:ascii="宋体" w:hAnsi="宋体" w:hint="eastAsia"/>
          <w:b/>
          <w:color w:val="000000"/>
          <w:spacing w:val="-10"/>
          <w:sz w:val="28"/>
          <w:szCs w:val="28"/>
        </w:rPr>
        <w:t xml:space="preserve">汕头大学精神卫生中心 </w:t>
      </w:r>
    </w:p>
    <w:p w:rsidR="001616C3" w:rsidRDefault="001616C3">
      <w:pPr>
        <w:spacing w:line="360" w:lineRule="auto"/>
        <w:jc w:val="center"/>
        <w:rPr>
          <w:rFonts w:ascii="宋体" w:hAnsi="宋体"/>
          <w:b/>
          <w:bCs/>
          <w:color w:val="000000"/>
          <w:sz w:val="28"/>
          <w:szCs w:val="28"/>
        </w:rPr>
      </w:pPr>
    </w:p>
    <w:p w:rsidR="001616C3" w:rsidRDefault="0028734C">
      <w:pPr>
        <w:spacing w:line="360" w:lineRule="auto"/>
        <w:jc w:val="center"/>
        <w:rPr>
          <w:rFonts w:ascii="宋体" w:hAnsi="宋体"/>
          <w:b/>
          <w:bCs/>
          <w:color w:val="000000"/>
          <w:sz w:val="28"/>
          <w:szCs w:val="28"/>
        </w:rPr>
        <w:sectPr w:rsidR="001616C3">
          <w:headerReference w:type="even" r:id="rId10"/>
          <w:headerReference w:type="default" r:id="rId11"/>
          <w:footerReference w:type="even" r:id="rId12"/>
          <w:footerReference w:type="default" r:id="rId13"/>
          <w:headerReference w:type="first" r:id="rId14"/>
          <w:footerReference w:type="first" r:id="rId15"/>
          <w:pgSz w:w="11906" w:h="16838"/>
          <w:pgMar w:top="1418" w:right="1644" w:bottom="1418" w:left="1644" w:header="964" w:footer="964" w:gutter="397"/>
          <w:pgNumType w:start="0"/>
          <w:cols w:space="720"/>
          <w:titlePg/>
          <w:docGrid w:linePitch="285"/>
        </w:sectPr>
      </w:pPr>
      <w:r>
        <w:rPr>
          <w:rFonts w:ascii="宋体" w:hAnsi="宋体" w:hint="eastAsia"/>
          <w:b/>
          <w:bCs/>
          <w:color w:val="000000"/>
          <w:sz w:val="28"/>
          <w:szCs w:val="28"/>
        </w:rPr>
        <w:t>发布日期：20</w:t>
      </w:r>
      <w:r>
        <w:rPr>
          <w:rFonts w:ascii="宋体" w:hAnsi="宋体"/>
          <w:b/>
          <w:bCs/>
          <w:color w:val="000000"/>
          <w:sz w:val="28"/>
          <w:szCs w:val="28"/>
        </w:rPr>
        <w:t>2</w:t>
      </w:r>
      <w:r w:rsidR="00E80010">
        <w:rPr>
          <w:rFonts w:ascii="宋体" w:hAnsi="宋体" w:hint="eastAsia"/>
          <w:b/>
          <w:bCs/>
          <w:color w:val="000000"/>
          <w:sz w:val="28"/>
          <w:szCs w:val="28"/>
        </w:rPr>
        <w:t>1</w:t>
      </w:r>
      <w:r>
        <w:rPr>
          <w:rFonts w:ascii="宋体" w:hAnsi="宋体" w:hint="eastAsia"/>
          <w:b/>
          <w:bCs/>
          <w:color w:val="000000"/>
          <w:sz w:val="28"/>
          <w:szCs w:val="28"/>
        </w:rPr>
        <w:t>年</w:t>
      </w:r>
      <w:r w:rsidR="009E1AF8">
        <w:rPr>
          <w:rFonts w:ascii="宋体" w:hAnsi="宋体" w:hint="eastAsia"/>
          <w:b/>
          <w:bCs/>
          <w:color w:val="000000"/>
          <w:sz w:val="28"/>
          <w:szCs w:val="28"/>
        </w:rPr>
        <w:t>3</w:t>
      </w:r>
      <w:r>
        <w:rPr>
          <w:rFonts w:ascii="宋体" w:hAnsi="宋体" w:hint="eastAsia"/>
          <w:b/>
          <w:bCs/>
          <w:color w:val="000000"/>
          <w:sz w:val="28"/>
          <w:szCs w:val="28"/>
        </w:rPr>
        <w:t>月</w:t>
      </w:r>
      <w:r w:rsidR="009E1AF8">
        <w:rPr>
          <w:rFonts w:ascii="宋体" w:hAnsi="宋体" w:hint="eastAsia"/>
          <w:b/>
          <w:bCs/>
          <w:color w:val="000000"/>
          <w:sz w:val="28"/>
          <w:szCs w:val="28"/>
        </w:rPr>
        <w:t>25</w:t>
      </w:r>
      <w:r>
        <w:rPr>
          <w:rFonts w:ascii="宋体" w:hAnsi="宋体" w:hint="eastAsia"/>
          <w:b/>
          <w:bCs/>
          <w:color w:val="000000"/>
          <w:sz w:val="28"/>
          <w:szCs w:val="28"/>
        </w:rPr>
        <w:t>日</w:t>
      </w:r>
    </w:p>
    <w:p w:rsidR="001616C3" w:rsidRDefault="0028734C">
      <w:pPr>
        <w:jc w:val="center"/>
        <w:rPr>
          <w:rFonts w:ascii="ˎ̥" w:hAnsi="ˎ̥" w:hint="eastAsia"/>
          <w:b/>
          <w:color w:val="000000"/>
          <w:sz w:val="32"/>
          <w:szCs w:val="32"/>
        </w:rPr>
      </w:pPr>
      <w:r>
        <w:rPr>
          <w:rFonts w:ascii="ˎ̥" w:hAnsi="ˎ̥" w:hint="eastAsia"/>
          <w:b/>
          <w:color w:val="000000"/>
          <w:sz w:val="32"/>
          <w:szCs w:val="32"/>
        </w:rPr>
        <w:lastRenderedPageBreak/>
        <w:t>汕头大学精神卫生中心</w:t>
      </w:r>
    </w:p>
    <w:p w:rsidR="001616C3" w:rsidRDefault="007E04D2">
      <w:pPr>
        <w:jc w:val="center"/>
        <w:rPr>
          <w:rFonts w:ascii="宋体" w:hAnsi="宋体"/>
          <w:b/>
          <w:color w:val="000000"/>
          <w:sz w:val="32"/>
          <w:szCs w:val="32"/>
        </w:rPr>
      </w:pPr>
      <w:r>
        <w:rPr>
          <w:rFonts w:ascii="宋体" w:hAnsi="宋体" w:hint="eastAsia"/>
          <w:b/>
          <w:bCs/>
          <w:color w:val="000000"/>
          <w:sz w:val="32"/>
          <w:szCs w:val="32"/>
        </w:rPr>
        <w:t>财务报表</w:t>
      </w:r>
      <w:r w:rsidR="0028734C">
        <w:rPr>
          <w:rFonts w:ascii="宋体" w:hAnsi="宋体" w:hint="eastAsia"/>
          <w:b/>
          <w:bCs/>
          <w:color w:val="000000"/>
          <w:sz w:val="32"/>
          <w:szCs w:val="32"/>
        </w:rPr>
        <w:t>审计服务采购</w:t>
      </w:r>
      <w:r w:rsidR="0028734C">
        <w:rPr>
          <w:rFonts w:ascii="宋体" w:hAnsi="宋体" w:hint="eastAsia"/>
          <w:b/>
          <w:color w:val="000000"/>
          <w:sz w:val="32"/>
          <w:szCs w:val="32"/>
        </w:rPr>
        <w:t>招标书</w:t>
      </w:r>
    </w:p>
    <w:p w:rsidR="001616C3" w:rsidRDefault="001616C3">
      <w:pPr>
        <w:jc w:val="center"/>
        <w:rPr>
          <w:rFonts w:ascii="宋体" w:hAnsi="宋体"/>
          <w:b/>
          <w:bCs/>
          <w:sz w:val="24"/>
          <w:szCs w:val="24"/>
        </w:rPr>
      </w:pPr>
    </w:p>
    <w:p w:rsidR="001616C3" w:rsidRDefault="0028734C">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szCs w:val="21"/>
        </w:rPr>
        <w:t>汕头大学精神卫生中心拟于近期</w:t>
      </w:r>
      <w:r w:rsidR="007E04D2">
        <w:rPr>
          <w:rFonts w:ascii="宋体" w:hAnsi="宋体" w:cs="宋体" w:hint="eastAsia"/>
          <w:color w:val="000000"/>
          <w:szCs w:val="21"/>
        </w:rPr>
        <w:t>对2021年至</w:t>
      </w:r>
      <w:r w:rsidR="00BA53D4">
        <w:rPr>
          <w:rFonts w:ascii="宋体" w:hAnsi="宋体" w:cs="宋体" w:hint="eastAsia"/>
          <w:color w:val="000000"/>
          <w:szCs w:val="21"/>
        </w:rPr>
        <w:t>2023</w:t>
      </w:r>
      <w:r w:rsidR="007E04D2">
        <w:rPr>
          <w:rFonts w:ascii="宋体" w:hAnsi="宋体" w:cs="宋体" w:hint="eastAsia"/>
          <w:color w:val="000000"/>
          <w:szCs w:val="21"/>
        </w:rPr>
        <w:t>年的财务报表审计服务开展采购</w:t>
      </w:r>
      <w:r>
        <w:rPr>
          <w:rFonts w:ascii="宋体" w:hAnsi="宋体" w:cs="宋体" w:hint="eastAsia"/>
          <w:color w:val="000000"/>
          <w:szCs w:val="21"/>
        </w:rPr>
        <w:t>，</w:t>
      </w:r>
      <w:r>
        <w:rPr>
          <w:rFonts w:ascii="宋体" w:hAnsi="宋体" w:cs="宋体" w:hint="eastAsia"/>
          <w:kern w:val="0"/>
          <w:szCs w:val="21"/>
        </w:rPr>
        <w:t>诚邀符合本次招</w:t>
      </w:r>
      <w:r>
        <w:rPr>
          <w:rFonts w:ascii="宋体" w:hAnsi="宋体" w:cs="宋体" w:hint="eastAsia"/>
          <w:color w:val="000000"/>
          <w:kern w:val="0"/>
          <w:szCs w:val="21"/>
        </w:rPr>
        <w:t>标要求的社会审计机构参加投标。现将相关内容公告如下：</w:t>
      </w:r>
    </w:p>
    <w:p w:rsidR="001616C3" w:rsidRDefault="0028734C">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一、项目概况</w:t>
      </w:r>
    </w:p>
    <w:p w:rsidR="001616C3" w:rsidRDefault="0028734C">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1、项目名称：</w:t>
      </w:r>
      <w:r>
        <w:rPr>
          <w:rFonts w:ascii="宋体" w:hAnsi="宋体" w:hint="eastAsia"/>
          <w:color w:val="000000"/>
          <w:szCs w:val="21"/>
        </w:rPr>
        <w:t>汕头大学精神卫生中心</w:t>
      </w:r>
      <w:r w:rsidR="007E04D2">
        <w:rPr>
          <w:rFonts w:ascii="宋体" w:hAnsi="宋体" w:hint="eastAsia"/>
          <w:color w:val="000000"/>
          <w:szCs w:val="21"/>
        </w:rPr>
        <w:t>财务报表</w:t>
      </w:r>
      <w:r>
        <w:rPr>
          <w:rFonts w:ascii="宋体" w:hAnsi="宋体" w:hint="eastAsia"/>
          <w:color w:val="000000"/>
          <w:szCs w:val="21"/>
        </w:rPr>
        <w:t>审计服务采购</w:t>
      </w:r>
      <w:r>
        <w:rPr>
          <w:rFonts w:ascii="宋体" w:hAnsi="宋体" w:hint="eastAsia"/>
          <w:bCs/>
          <w:color w:val="000000"/>
          <w:szCs w:val="21"/>
        </w:rPr>
        <w:t>。</w:t>
      </w:r>
    </w:p>
    <w:p w:rsidR="001616C3" w:rsidRDefault="0028734C">
      <w:pPr>
        <w:widowControl/>
        <w:spacing w:line="360" w:lineRule="exact"/>
        <w:ind w:firstLineChars="200" w:firstLine="420"/>
        <w:jc w:val="left"/>
        <w:rPr>
          <w:rFonts w:ascii="宋体" w:hAnsi="宋体"/>
          <w:bCs/>
          <w:color w:val="000000"/>
          <w:szCs w:val="21"/>
        </w:rPr>
      </w:pPr>
      <w:r>
        <w:rPr>
          <w:rFonts w:ascii="宋体" w:hAnsi="宋体" w:cs="宋体" w:hint="eastAsia"/>
          <w:color w:val="000000"/>
          <w:kern w:val="0"/>
          <w:szCs w:val="21"/>
        </w:rPr>
        <w:t>2、</w:t>
      </w:r>
      <w:r>
        <w:rPr>
          <w:rFonts w:ascii="宋体" w:hAnsi="宋体" w:hint="eastAsia"/>
          <w:bCs/>
          <w:color w:val="000000"/>
          <w:szCs w:val="21"/>
        </w:rPr>
        <w:t>项目编号：</w:t>
      </w:r>
      <w:r w:rsidR="00E80010" w:rsidRPr="00E80010">
        <w:rPr>
          <w:rFonts w:ascii="宋体" w:hAnsi="宋体"/>
          <w:bCs/>
          <w:color w:val="000000"/>
          <w:szCs w:val="21"/>
        </w:rPr>
        <w:t>JWZW202102</w:t>
      </w:r>
    </w:p>
    <w:p w:rsidR="001616C3" w:rsidRDefault="0028734C" w:rsidP="007E04D2">
      <w:pPr>
        <w:spacing w:line="360" w:lineRule="exact"/>
        <w:ind w:firstLine="420"/>
        <w:jc w:val="left"/>
        <w:rPr>
          <w:rFonts w:ascii="宋体" w:hAnsi="宋体" w:cs="宋体"/>
          <w:color w:val="000000"/>
          <w:szCs w:val="21"/>
        </w:rPr>
      </w:pPr>
      <w:r>
        <w:rPr>
          <w:rFonts w:ascii="宋体" w:hAnsi="宋体" w:hint="eastAsia"/>
          <w:bCs/>
          <w:color w:val="000000"/>
          <w:szCs w:val="21"/>
        </w:rPr>
        <w:t>3、</w:t>
      </w:r>
      <w:r>
        <w:rPr>
          <w:rFonts w:ascii="宋体" w:hAnsi="宋体" w:cs="宋体" w:hint="eastAsia"/>
          <w:color w:val="000000"/>
          <w:szCs w:val="21"/>
        </w:rPr>
        <w:t>本次招标对象：选择一家会计师事务所实施审计服务。</w:t>
      </w:r>
    </w:p>
    <w:p w:rsidR="00BA53D4" w:rsidRDefault="007E04D2" w:rsidP="00BA53D4">
      <w:pPr>
        <w:spacing w:line="360" w:lineRule="exact"/>
        <w:ind w:firstLine="420"/>
        <w:jc w:val="left"/>
        <w:rPr>
          <w:rFonts w:ascii="宋体" w:hAnsi="宋体" w:cs="宋体" w:hint="eastAsia"/>
          <w:color w:val="000000"/>
          <w:szCs w:val="21"/>
        </w:rPr>
      </w:pPr>
      <w:r>
        <w:rPr>
          <w:rFonts w:ascii="宋体" w:hAnsi="宋体" w:cs="宋体" w:hint="eastAsia"/>
          <w:color w:val="000000"/>
          <w:szCs w:val="21"/>
        </w:rPr>
        <w:t>4、采购期限</w:t>
      </w:r>
      <w:r w:rsidR="00B2722B">
        <w:rPr>
          <w:rFonts w:ascii="宋体" w:hAnsi="宋体" w:cs="宋体" w:hint="eastAsia"/>
          <w:color w:val="000000"/>
          <w:szCs w:val="21"/>
        </w:rPr>
        <w:t>及内容</w:t>
      </w:r>
      <w:r>
        <w:rPr>
          <w:rFonts w:ascii="宋体" w:hAnsi="宋体" w:cs="宋体" w:hint="eastAsia"/>
          <w:color w:val="000000"/>
          <w:szCs w:val="21"/>
        </w:rPr>
        <w:t>：3年</w:t>
      </w:r>
      <w:r w:rsidR="00B2722B">
        <w:rPr>
          <w:rFonts w:ascii="宋体" w:hAnsi="宋体" w:cs="宋体" w:hint="eastAsia"/>
          <w:color w:val="000000"/>
          <w:szCs w:val="21"/>
        </w:rPr>
        <w:t>，每年一次财务报表审计服务；2020年广东省非营利组织免税资格审计（</w:t>
      </w:r>
      <w:proofErr w:type="gramStart"/>
      <w:r w:rsidR="00B2722B">
        <w:rPr>
          <w:rFonts w:ascii="宋体" w:hAnsi="宋体" w:cs="宋体" w:hint="eastAsia"/>
          <w:color w:val="000000"/>
          <w:szCs w:val="21"/>
        </w:rPr>
        <w:t>鉴证</w:t>
      </w:r>
      <w:proofErr w:type="gramEnd"/>
      <w:r w:rsidR="00B2722B">
        <w:rPr>
          <w:rFonts w:ascii="宋体" w:hAnsi="宋体" w:cs="宋体" w:hint="eastAsia"/>
          <w:color w:val="000000"/>
          <w:szCs w:val="21"/>
        </w:rPr>
        <w:t>）并提交专项报告。</w:t>
      </w:r>
    </w:p>
    <w:p w:rsidR="00D338F6" w:rsidRPr="00BA53D4" w:rsidRDefault="00D338F6" w:rsidP="00BA53D4">
      <w:pPr>
        <w:spacing w:line="360" w:lineRule="exact"/>
        <w:ind w:firstLine="420"/>
        <w:jc w:val="left"/>
        <w:rPr>
          <w:rFonts w:ascii="宋体" w:hAnsi="宋体" w:cs="宋体"/>
          <w:color w:val="000000"/>
          <w:kern w:val="0"/>
          <w:szCs w:val="21"/>
        </w:rPr>
      </w:pPr>
      <w:r>
        <w:rPr>
          <w:rFonts w:ascii="宋体" w:hAnsi="宋体" w:cs="宋体" w:hint="eastAsia"/>
          <w:color w:val="000000"/>
          <w:szCs w:val="21"/>
        </w:rPr>
        <w:t>5、</w:t>
      </w:r>
      <w:r w:rsidRPr="00D338F6">
        <w:rPr>
          <w:rFonts w:ascii="宋体" w:hAnsi="宋体" w:cs="宋体" w:hint="eastAsia"/>
          <w:color w:val="000000"/>
          <w:szCs w:val="21"/>
        </w:rPr>
        <w:t>医院财务基本情况：2019年总资产为1.86亿元，2019年总收入为1.17亿元，2020年总资产为1.8亿元，2020年总收入为1.09亿元，预计2021年总收入1.35亿元。</w:t>
      </w:r>
    </w:p>
    <w:p w:rsidR="001616C3" w:rsidRDefault="0028734C">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szCs w:val="21"/>
        </w:rPr>
        <w:t>二、投标人资格条件</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1、投标人必须是具有独立承担民事责任能力的在中华人民共和国境内注册的法人或其他组织或自然人，分支机构投标的，必须由总公司（总所）授权；</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2、具备《中华人民共和国政府采购法》第二十二条资格条件；</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2.1 具有独立承担民事责任的能力：提供在中华人民共和国境内有效的执照（或证书）副本、组织机构代码证、税务登记证（国税、地税）复印件或三证合一证明文件复印件证明，投标人需提供完整的最新股东信息（若有）。分公司投标的，必须提供总公司的营业执照副本复印件及总公司针对本项目投标的授权书原件；</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2.2 具有良好的商业信誉和健全的财务会计制度（提供体现财务状况的证明文件或银行出具的资信证明）；</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 xml:space="preserve">2.3 </w:t>
      </w:r>
      <w:r w:rsidR="00BA53D4">
        <w:rPr>
          <w:rFonts w:ascii="宋体" w:hAnsi="宋体" w:hint="eastAsia"/>
          <w:color w:val="000000"/>
          <w:kern w:val="0"/>
          <w:szCs w:val="21"/>
        </w:rPr>
        <w:t>2020</w:t>
      </w:r>
      <w:r>
        <w:rPr>
          <w:rFonts w:ascii="宋体" w:hAnsi="宋体" w:hint="eastAsia"/>
          <w:color w:val="000000"/>
          <w:kern w:val="0"/>
          <w:szCs w:val="21"/>
        </w:rPr>
        <w:t>年或</w:t>
      </w:r>
      <w:r w:rsidR="00BA53D4">
        <w:rPr>
          <w:rFonts w:ascii="宋体" w:hAnsi="宋体" w:hint="eastAsia"/>
          <w:color w:val="000000"/>
          <w:kern w:val="0"/>
          <w:szCs w:val="21"/>
        </w:rPr>
        <w:t>2021</w:t>
      </w:r>
      <w:r>
        <w:rPr>
          <w:rFonts w:ascii="宋体" w:hAnsi="宋体" w:hint="eastAsia"/>
          <w:color w:val="000000"/>
          <w:kern w:val="0"/>
          <w:szCs w:val="21"/>
        </w:rPr>
        <w:t xml:space="preserve">年任一个月依法缴纳税收的相关证明材料，如依法免税的，应提供相应文件证明其依法免税）； </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2.4提供</w:t>
      </w:r>
      <w:r w:rsidR="00BA53D4">
        <w:rPr>
          <w:rFonts w:ascii="宋体" w:hAnsi="宋体" w:hint="eastAsia"/>
          <w:color w:val="000000"/>
          <w:kern w:val="0"/>
          <w:szCs w:val="21"/>
        </w:rPr>
        <w:t>2020</w:t>
      </w:r>
      <w:r>
        <w:rPr>
          <w:rFonts w:ascii="宋体" w:hAnsi="宋体" w:hint="eastAsia"/>
          <w:color w:val="000000"/>
          <w:kern w:val="0"/>
          <w:szCs w:val="21"/>
        </w:rPr>
        <w:t>年或</w:t>
      </w:r>
      <w:r w:rsidR="00BA53D4">
        <w:rPr>
          <w:rFonts w:ascii="宋体" w:hAnsi="宋体" w:hint="eastAsia"/>
          <w:color w:val="000000"/>
          <w:kern w:val="0"/>
          <w:szCs w:val="21"/>
        </w:rPr>
        <w:t>2021</w:t>
      </w:r>
      <w:r>
        <w:rPr>
          <w:rFonts w:ascii="宋体" w:hAnsi="宋体" w:hint="eastAsia"/>
          <w:color w:val="000000"/>
          <w:kern w:val="0"/>
          <w:szCs w:val="21"/>
        </w:rPr>
        <w:t xml:space="preserve">年任意一个月的依法缴纳社会保险的证明（含缴费凭证）复印件，如依法不需要缴纳社会保障资金的，应提供相应文件证明其依法不需要缴纳社会保障资金）； </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2.5 提供履行合同所必需的设备和专业技术能力的书面声明；</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2.6 提供参加政府采购活动前3年内在经营活动中没有重大违法记录的书面声明；</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2.7 提供符合法律、行政法规规定的其他条件的书面声明。</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3. 具备国家行业主管部门颁发的有效的会计师事务所或分所执业证书。</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4. 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采购代理机构在投标截止日当天在“信用中国”网站（www.creditchina.gov.cn）及中国政府采购网(www.ccgp.gov.cn)查询结果为准，如在上述网站查询结果均显示没有相关记录，视为没有上述不良信用记录。同时对信用信息查询</w:t>
      </w:r>
      <w:r>
        <w:rPr>
          <w:rFonts w:ascii="宋体" w:hAnsi="宋体" w:hint="eastAsia"/>
          <w:color w:val="000000"/>
          <w:kern w:val="0"/>
          <w:szCs w:val="21"/>
        </w:rPr>
        <w:lastRenderedPageBreak/>
        <w:t>记录和证据截图存档。如相关失信记录已失效，投标人需提供相关证明资料，如“信用中国”网站查询结果显示“没有找到您搜索的企业”或“没有找到您搜索数据”，视为没有上述三类不良信用记录。注：查询以投标人名称为准】</w:t>
      </w:r>
    </w:p>
    <w:p w:rsidR="001616C3" w:rsidRDefault="0028734C">
      <w:pPr>
        <w:widowControl/>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5. 本项目不接受联合体投标。</w:t>
      </w:r>
    </w:p>
    <w:p w:rsidR="001616C3" w:rsidRDefault="0028734C">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三、审计的内容</w:t>
      </w:r>
    </w:p>
    <w:p w:rsidR="001616C3" w:rsidRDefault="0028734C">
      <w:pPr>
        <w:widowControl/>
        <w:snapToGrid w:val="0"/>
        <w:spacing w:line="360" w:lineRule="exact"/>
        <w:ind w:firstLineChars="200" w:firstLine="420"/>
        <w:jc w:val="left"/>
        <w:rPr>
          <w:rFonts w:ascii="宋体" w:hAnsi="宋体"/>
          <w:color w:val="000000"/>
          <w:kern w:val="0"/>
          <w:szCs w:val="21"/>
        </w:rPr>
      </w:pPr>
      <w:r>
        <w:rPr>
          <w:rFonts w:ascii="宋体" w:hAnsi="宋体" w:hint="eastAsia"/>
          <w:color w:val="000000"/>
          <w:kern w:val="0"/>
          <w:szCs w:val="21"/>
        </w:rPr>
        <w:t>按医疗卫生部门相关规定以及审计准则的要求执行。</w:t>
      </w:r>
    </w:p>
    <w:p w:rsidR="001616C3" w:rsidRDefault="0028734C">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四、投标报价</w:t>
      </w:r>
    </w:p>
    <w:p w:rsidR="001616C3" w:rsidRDefault="0028734C">
      <w:pPr>
        <w:widowControl/>
        <w:spacing w:line="360" w:lineRule="exact"/>
        <w:ind w:firstLineChars="350" w:firstLine="735"/>
        <w:jc w:val="left"/>
        <w:rPr>
          <w:rFonts w:ascii="宋体" w:hAnsi="宋体" w:cs="宋体"/>
          <w:bCs/>
          <w:kern w:val="0"/>
          <w:szCs w:val="21"/>
        </w:rPr>
      </w:pPr>
      <w:r>
        <w:rPr>
          <w:rFonts w:ascii="宋体" w:hAnsi="宋体" w:cs="宋体" w:hint="eastAsia"/>
          <w:kern w:val="0"/>
          <w:szCs w:val="21"/>
        </w:rPr>
        <w:t>按</w:t>
      </w:r>
      <w:r>
        <w:rPr>
          <w:rFonts w:ascii="宋体" w:hAnsi="宋体" w:cs="宋体" w:hint="eastAsia"/>
          <w:bCs/>
          <w:kern w:val="0"/>
          <w:szCs w:val="21"/>
        </w:rPr>
        <w:t>广东省物价局粤价函[2011]313</w:t>
      </w:r>
      <w:r w:rsidR="00BA53D4">
        <w:rPr>
          <w:rFonts w:ascii="宋体" w:hAnsi="宋体" w:cs="宋体" w:hint="eastAsia"/>
          <w:bCs/>
          <w:kern w:val="0"/>
          <w:szCs w:val="21"/>
        </w:rPr>
        <w:t>号文规定。</w:t>
      </w:r>
      <w:r w:rsidR="00BA53D4">
        <w:rPr>
          <w:rFonts w:ascii="宋体" w:hAnsi="宋体" w:cs="宋体"/>
          <w:bCs/>
          <w:kern w:val="0"/>
          <w:szCs w:val="21"/>
        </w:rPr>
        <w:t xml:space="preserve"> </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五、投标单位须知</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1、投标人必须按照招标书附表统一格式将投标文件按顺序装订成册，加盖公章，用封套装好并密封，封套的</w:t>
      </w:r>
      <w:proofErr w:type="gramStart"/>
      <w:r>
        <w:rPr>
          <w:rFonts w:ascii="宋体" w:hAnsi="宋体" w:cs="宋体" w:hint="eastAsia"/>
          <w:kern w:val="0"/>
          <w:szCs w:val="21"/>
        </w:rPr>
        <w:t>封口外须加盖</w:t>
      </w:r>
      <w:proofErr w:type="gramEnd"/>
      <w:r>
        <w:rPr>
          <w:rFonts w:ascii="宋体" w:hAnsi="宋体" w:cs="宋体" w:hint="eastAsia"/>
          <w:kern w:val="0"/>
          <w:szCs w:val="21"/>
        </w:rPr>
        <w:t>投标人公章，在规定时间内向招标人递交，不符合要求的投标书，将</w:t>
      </w:r>
      <w:proofErr w:type="gramStart"/>
      <w:r>
        <w:rPr>
          <w:rFonts w:ascii="宋体" w:hAnsi="宋体" w:cs="宋体" w:hint="eastAsia"/>
          <w:kern w:val="0"/>
          <w:szCs w:val="21"/>
        </w:rPr>
        <w:t>作为废标处理</w:t>
      </w:r>
      <w:proofErr w:type="gramEnd"/>
      <w:r>
        <w:rPr>
          <w:rFonts w:ascii="宋体" w:hAnsi="宋体" w:cs="宋体" w:hint="eastAsia"/>
          <w:kern w:val="0"/>
          <w:szCs w:val="21"/>
        </w:rPr>
        <w:t>。</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2、投标文件要求</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下列文件按顺序装订成册，封面标明投标人名称并盖章，提交投标文件5份；</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2.1法人证明书（原件一份附在正本内，其余使用复印件）；</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2.2法人授权委托书（原件一份附在正本内，其余使用复印件）；</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2.3《企业法人营业执照》及税务登记证副本（复印件）</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2.4会计师事务所执业证书（复印件）</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2.5投标函；</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2.6</w:t>
      </w:r>
      <w:r>
        <w:rPr>
          <w:rFonts w:ascii="宋体" w:hAnsi="宋体" w:hint="eastAsia"/>
          <w:szCs w:val="21"/>
        </w:rPr>
        <w:t>服务承诺</w:t>
      </w:r>
      <w:r>
        <w:rPr>
          <w:rFonts w:ascii="宋体" w:hAnsi="宋体" w:cs="宋体" w:hint="eastAsia"/>
          <w:kern w:val="0"/>
          <w:szCs w:val="21"/>
        </w:rPr>
        <w:t>；</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2.7</w:t>
      </w:r>
      <w:r>
        <w:rPr>
          <w:rFonts w:ascii="宋体" w:hAnsi="宋体" w:hint="eastAsia"/>
          <w:szCs w:val="21"/>
        </w:rPr>
        <w:t>投标人基本情况表</w:t>
      </w:r>
      <w:r>
        <w:rPr>
          <w:rFonts w:ascii="宋体" w:hAnsi="宋体" w:cs="宋体" w:hint="eastAsia"/>
          <w:kern w:val="0"/>
          <w:szCs w:val="21"/>
        </w:rPr>
        <w:t>；</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2.8投标人近三年来完成与该项目类似的业绩项目；</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2.9项目负责人基本情况表；</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2.10拟投入项目审计人员</w:t>
      </w:r>
      <w:r>
        <w:rPr>
          <w:rFonts w:ascii="宋体" w:hAnsi="宋体" w:hint="eastAsia"/>
          <w:color w:val="000000"/>
          <w:kern w:val="0"/>
          <w:szCs w:val="21"/>
        </w:rPr>
        <w:t>汇总</w:t>
      </w:r>
      <w:r>
        <w:rPr>
          <w:rFonts w:ascii="宋体" w:hAnsi="宋体" w:cs="宋体" w:hint="eastAsia"/>
          <w:kern w:val="0"/>
          <w:szCs w:val="21"/>
        </w:rPr>
        <w:t>表；</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3、业主与中标单位签订的合同详见附件一“审计业务约定书”。</w:t>
      </w:r>
    </w:p>
    <w:p w:rsidR="001616C3" w:rsidRDefault="0028734C" w:rsidP="0008365E">
      <w:pPr>
        <w:widowControl/>
        <w:snapToGrid w:val="0"/>
        <w:spacing w:line="360" w:lineRule="exact"/>
        <w:ind w:firstLineChars="199" w:firstLine="418"/>
        <w:jc w:val="left"/>
        <w:rPr>
          <w:rFonts w:ascii="宋体" w:hAnsi="宋体"/>
          <w:color w:val="000000"/>
          <w:kern w:val="0"/>
          <w:szCs w:val="21"/>
        </w:rPr>
      </w:pPr>
      <w:r>
        <w:rPr>
          <w:rFonts w:ascii="宋体" w:hAnsi="宋体" w:hint="eastAsia"/>
          <w:color w:val="000000"/>
          <w:kern w:val="0"/>
          <w:szCs w:val="21"/>
        </w:rPr>
        <w:t>4、投标人必须自备用于审计的相关设备和软件。</w:t>
      </w:r>
    </w:p>
    <w:p w:rsidR="001616C3" w:rsidRDefault="0028734C" w:rsidP="0008365E">
      <w:pPr>
        <w:widowControl/>
        <w:snapToGrid w:val="0"/>
        <w:spacing w:line="360" w:lineRule="exact"/>
        <w:ind w:firstLineChars="199" w:firstLine="418"/>
        <w:jc w:val="left"/>
        <w:rPr>
          <w:rFonts w:ascii="宋体" w:hAnsi="宋体" w:cs="宋体"/>
          <w:kern w:val="0"/>
          <w:szCs w:val="21"/>
        </w:rPr>
      </w:pPr>
      <w:r>
        <w:rPr>
          <w:rFonts w:ascii="宋体" w:hAnsi="宋体" w:hint="eastAsia"/>
          <w:color w:val="000000"/>
          <w:kern w:val="0"/>
          <w:szCs w:val="21"/>
        </w:rPr>
        <w:t>5、投标人领取了本招标文件并参加投标，即被认为接受了本招标文件中的所有条件和规定。投标人一旦中标必须认真履行合同约定和招标文件中的有关要求。</w:t>
      </w:r>
    </w:p>
    <w:p w:rsidR="001616C3" w:rsidRDefault="0028734C">
      <w:pPr>
        <w:widowControl/>
        <w:spacing w:line="360" w:lineRule="exact"/>
        <w:ind w:firstLineChars="200" w:firstLine="420"/>
        <w:jc w:val="left"/>
        <w:rPr>
          <w:rFonts w:ascii="宋体" w:hAnsi="宋体" w:cs="宋体"/>
          <w:color w:val="000000"/>
          <w:kern w:val="0"/>
          <w:szCs w:val="21"/>
        </w:rPr>
      </w:pPr>
      <w:r>
        <w:rPr>
          <w:rFonts w:ascii="宋体" w:hAnsi="宋体" w:cs="宋体" w:hint="eastAsia"/>
          <w:color w:val="000000"/>
          <w:kern w:val="0"/>
          <w:szCs w:val="21"/>
        </w:rPr>
        <w:t>六、招标和评标</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1、招标方式</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1.1采用资格后审方式，投标单位按要求递交投标文件，由招标人组成的评审小组进行评审并公示；</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1.2投标报价所需资料：按招标人提供的投标文件格式提交报价资料；</w:t>
      </w:r>
    </w:p>
    <w:p w:rsidR="001616C3" w:rsidRDefault="0028734C" w:rsidP="009E1AF8">
      <w:pPr>
        <w:pStyle w:val="1"/>
        <w:spacing w:line="360" w:lineRule="exact"/>
        <w:ind w:firstLineChars="200"/>
        <w:rPr>
          <w:rFonts w:ascii="宋体" w:hAnsi="宋体"/>
          <w:szCs w:val="21"/>
        </w:rPr>
      </w:pPr>
      <w:r>
        <w:rPr>
          <w:rFonts w:ascii="宋体" w:hAnsi="宋体" w:hint="eastAsia"/>
          <w:szCs w:val="21"/>
        </w:rPr>
        <w:t>2.2评标方法</w:t>
      </w:r>
    </w:p>
    <w:p w:rsidR="001616C3" w:rsidRDefault="0028734C">
      <w:pPr>
        <w:spacing w:line="340" w:lineRule="exact"/>
        <w:ind w:firstLineChars="200" w:firstLine="420"/>
        <w:rPr>
          <w:rFonts w:ascii="宋体" w:hAnsi="宋体"/>
          <w:szCs w:val="21"/>
        </w:rPr>
      </w:pPr>
      <w:r>
        <w:rPr>
          <w:rFonts w:ascii="宋体" w:hAnsi="宋体" w:hint="eastAsia"/>
          <w:szCs w:val="21"/>
        </w:rPr>
        <w:t>本次招标采用综合评分法进行计分评定。评标小</w:t>
      </w:r>
      <w:r>
        <w:rPr>
          <w:rFonts w:ascii="宋体" w:hAnsi="宋体"/>
          <w:szCs w:val="21"/>
        </w:rPr>
        <w:t>组</w:t>
      </w:r>
      <w:r>
        <w:rPr>
          <w:rFonts w:ascii="宋体" w:hAnsi="宋体" w:hint="eastAsia"/>
          <w:szCs w:val="21"/>
        </w:rPr>
        <w:t>对通过资格性审查和符合性审查的投标文件，从价格(四舍五入后精确到小数点后2位)、和技术</w:t>
      </w:r>
      <w:r>
        <w:rPr>
          <w:rFonts w:ascii="宋体" w:hAnsi="宋体"/>
          <w:szCs w:val="21"/>
        </w:rPr>
        <w:t>、</w:t>
      </w:r>
      <w:r>
        <w:rPr>
          <w:rFonts w:ascii="宋体" w:hAnsi="宋体" w:hint="eastAsia"/>
          <w:szCs w:val="21"/>
        </w:rPr>
        <w:t>商务二方面进行比较与评价，其中价格和商务评分的分值分别为：</w:t>
      </w:r>
    </w:p>
    <w:tbl>
      <w:tblPr>
        <w:tblW w:w="820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85"/>
        <w:gridCol w:w="2070"/>
        <w:gridCol w:w="2417"/>
        <w:gridCol w:w="1934"/>
      </w:tblGrid>
      <w:tr w:rsidR="001616C3">
        <w:trPr>
          <w:trHeight w:val="501"/>
          <w:jc w:val="center"/>
        </w:trPr>
        <w:tc>
          <w:tcPr>
            <w:tcW w:w="1785" w:type="dxa"/>
            <w:shd w:val="clear" w:color="auto" w:fill="E6E6E6"/>
            <w:vAlign w:val="center"/>
          </w:tcPr>
          <w:p w:rsidR="001616C3" w:rsidRDefault="0028734C">
            <w:pPr>
              <w:spacing w:line="340" w:lineRule="exact"/>
              <w:jc w:val="center"/>
              <w:rPr>
                <w:rFonts w:ascii="宋体" w:hAnsi="宋体"/>
                <w:b/>
                <w:szCs w:val="21"/>
              </w:rPr>
            </w:pPr>
            <w:r>
              <w:rPr>
                <w:rFonts w:ascii="宋体" w:hAnsi="宋体" w:hint="eastAsia"/>
                <w:b/>
                <w:szCs w:val="21"/>
              </w:rPr>
              <w:t>评分项目</w:t>
            </w:r>
          </w:p>
        </w:tc>
        <w:tc>
          <w:tcPr>
            <w:tcW w:w="2070" w:type="dxa"/>
            <w:shd w:val="clear" w:color="auto" w:fill="E6E6E6"/>
            <w:vAlign w:val="center"/>
          </w:tcPr>
          <w:p w:rsidR="001616C3" w:rsidRDefault="0028734C">
            <w:pPr>
              <w:spacing w:line="340" w:lineRule="exact"/>
              <w:jc w:val="center"/>
              <w:rPr>
                <w:rFonts w:ascii="宋体" w:hAnsi="宋体"/>
                <w:b/>
                <w:szCs w:val="21"/>
              </w:rPr>
            </w:pPr>
            <w:r>
              <w:rPr>
                <w:rFonts w:ascii="宋体" w:hAnsi="宋体" w:hint="eastAsia"/>
                <w:b/>
                <w:szCs w:val="21"/>
              </w:rPr>
              <w:t>价格</w:t>
            </w:r>
          </w:p>
        </w:tc>
        <w:tc>
          <w:tcPr>
            <w:tcW w:w="2417" w:type="dxa"/>
            <w:shd w:val="clear" w:color="auto" w:fill="E6E6E6"/>
            <w:vAlign w:val="center"/>
          </w:tcPr>
          <w:p w:rsidR="001616C3" w:rsidRDefault="0028734C">
            <w:pPr>
              <w:spacing w:line="340" w:lineRule="exact"/>
              <w:jc w:val="center"/>
              <w:rPr>
                <w:rFonts w:ascii="宋体" w:hAnsi="宋体"/>
                <w:b/>
                <w:szCs w:val="21"/>
              </w:rPr>
            </w:pPr>
            <w:r>
              <w:rPr>
                <w:rFonts w:ascii="宋体" w:hAnsi="宋体" w:hint="eastAsia"/>
                <w:b/>
                <w:szCs w:val="21"/>
              </w:rPr>
              <w:t>技术、商务</w:t>
            </w:r>
          </w:p>
        </w:tc>
        <w:tc>
          <w:tcPr>
            <w:tcW w:w="1934" w:type="dxa"/>
            <w:shd w:val="clear" w:color="auto" w:fill="E6E6E6"/>
            <w:vAlign w:val="center"/>
          </w:tcPr>
          <w:p w:rsidR="001616C3" w:rsidRDefault="0028734C">
            <w:pPr>
              <w:spacing w:line="340" w:lineRule="exact"/>
              <w:jc w:val="center"/>
              <w:rPr>
                <w:rFonts w:ascii="宋体" w:hAnsi="宋体"/>
                <w:b/>
                <w:szCs w:val="21"/>
              </w:rPr>
            </w:pPr>
            <w:r>
              <w:rPr>
                <w:rFonts w:ascii="宋体" w:hAnsi="宋体" w:hint="eastAsia"/>
                <w:b/>
                <w:szCs w:val="21"/>
              </w:rPr>
              <w:t>总分</w:t>
            </w:r>
          </w:p>
        </w:tc>
      </w:tr>
      <w:tr w:rsidR="001616C3">
        <w:trPr>
          <w:trHeight w:val="471"/>
          <w:jc w:val="center"/>
        </w:trPr>
        <w:tc>
          <w:tcPr>
            <w:tcW w:w="1785" w:type="dxa"/>
            <w:vAlign w:val="center"/>
          </w:tcPr>
          <w:p w:rsidR="001616C3" w:rsidRDefault="0028734C">
            <w:pPr>
              <w:spacing w:line="340" w:lineRule="exact"/>
              <w:jc w:val="center"/>
              <w:rPr>
                <w:rFonts w:ascii="宋体" w:hAnsi="宋体"/>
                <w:szCs w:val="21"/>
              </w:rPr>
            </w:pPr>
            <w:r>
              <w:rPr>
                <w:rFonts w:ascii="宋体" w:hAnsi="宋体" w:hint="eastAsia"/>
                <w:szCs w:val="21"/>
              </w:rPr>
              <w:lastRenderedPageBreak/>
              <w:t>分值</w:t>
            </w:r>
          </w:p>
        </w:tc>
        <w:tc>
          <w:tcPr>
            <w:tcW w:w="2070" w:type="dxa"/>
            <w:vAlign w:val="center"/>
          </w:tcPr>
          <w:p w:rsidR="001616C3" w:rsidRDefault="0028734C">
            <w:pPr>
              <w:spacing w:line="340" w:lineRule="exact"/>
              <w:jc w:val="center"/>
              <w:rPr>
                <w:rFonts w:ascii="宋体" w:hAnsi="宋体"/>
                <w:szCs w:val="21"/>
              </w:rPr>
            </w:pPr>
            <w:r>
              <w:rPr>
                <w:rFonts w:ascii="宋体" w:hAnsi="宋体"/>
                <w:szCs w:val="21"/>
              </w:rPr>
              <w:t>40</w:t>
            </w:r>
          </w:p>
        </w:tc>
        <w:tc>
          <w:tcPr>
            <w:tcW w:w="2417" w:type="dxa"/>
            <w:vAlign w:val="center"/>
          </w:tcPr>
          <w:p w:rsidR="001616C3" w:rsidRDefault="0028734C">
            <w:pPr>
              <w:spacing w:line="340" w:lineRule="exact"/>
              <w:jc w:val="center"/>
              <w:rPr>
                <w:rFonts w:ascii="宋体" w:hAnsi="宋体"/>
                <w:szCs w:val="21"/>
              </w:rPr>
            </w:pPr>
            <w:r>
              <w:rPr>
                <w:rFonts w:ascii="宋体" w:hAnsi="宋体"/>
                <w:szCs w:val="21"/>
              </w:rPr>
              <w:t>60</w:t>
            </w:r>
          </w:p>
        </w:tc>
        <w:tc>
          <w:tcPr>
            <w:tcW w:w="1934" w:type="dxa"/>
            <w:vAlign w:val="center"/>
          </w:tcPr>
          <w:p w:rsidR="001616C3" w:rsidRDefault="0028734C">
            <w:pPr>
              <w:spacing w:line="340" w:lineRule="exact"/>
              <w:jc w:val="center"/>
              <w:rPr>
                <w:rFonts w:ascii="宋体" w:hAnsi="宋体"/>
                <w:szCs w:val="21"/>
              </w:rPr>
            </w:pPr>
            <w:r>
              <w:rPr>
                <w:rFonts w:ascii="宋体" w:hAnsi="宋体"/>
                <w:szCs w:val="21"/>
              </w:rPr>
              <w:t>100</w:t>
            </w:r>
          </w:p>
        </w:tc>
      </w:tr>
    </w:tbl>
    <w:p w:rsidR="001616C3" w:rsidRDefault="0028734C">
      <w:pPr>
        <w:tabs>
          <w:tab w:val="left" w:pos="1030"/>
        </w:tabs>
        <w:spacing w:line="340" w:lineRule="exact"/>
        <w:ind w:firstLineChars="200" w:firstLine="422"/>
        <w:rPr>
          <w:rFonts w:ascii="宋体" w:hAnsi="宋体"/>
          <w:b/>
          <w:szCs w:val="21"/>
        </w:rPr>
      </w:pPr>
      <w:r>
        <w:rPr>
          <w:rFonts w:ascii="宋体" w:hAnsi="宋体" w:hint="eastAsia"/>
          <w:b/>
          <w:szCs w:val="21"/>
        </w:rPr>
        <w:t>各评分项目的评分标准如下：</w:t>
      </w:r>
    </w:p>
    <w:p w:rsidR="001616C3" w:rsidRDefault="0028734C">
      <w:pPr>
        <w:spacing w:line="340" w:lineRule="exact"/>
        <w:ind w:firstLineChars="200" w:firstLine="422"/>
        <w:rPr>
          <w:rFonts w:ascii="宋体" w:hAnsi="宋体"/>
          <w:b/>
          <w:szCs w:val="21"/>
        </w:rPr>
      </w:pPr>
      <w:r>
        <w:rPr>
          <w:rFonts w:ascii="宋体" w:hAnsi="宋体" w:hint="eastAsia"/>
          <w:b/>
          <w:szCs w:val="21"/>
        </w:rPr>
        <w:t>1、价格评分</w:t>
      </w:r>
    </w:p>
    <w:p w:rsidR="001616C3" w:rsidRDefault="0028734C">
      <w:pPr>
        <w:autoSpaceDE w:val="0"/>
        <w:autoSpaceDN w:val="0"/>
        <w:adjustRightInd w:val="0"/>
        <w:spacing w:line="340" w:lineRule="exact"/>
        <w:ind w:firstLine="480"/>
        <w:rPr>
          <w:rFonts w:ascii="宋体" w:hAnsi="宋体"/>
          <w:szCs w:val="21"/>
        </w:rPr>
      </w:pPr>
      <w:r>
        <w:rPr>
          <w:rFonts w:ascii="宋体" w:hAnsi="宋体" w:hint="eastAsia"/>
          <w:szCs w:val="21"/>
        </w:rPr>
        <w:t>1、价格分按合格投标人平均价为评标基准价，统一按照下列公式计算：</w:t>
      </w:r>
    </w:p>
    <w:p w:rsidR="001616C3" w:rsidRDefault="0028734C">
      <w:pPr>
        <w:autoSpaceDE w:val="0"/>
        <w:autoSpaceDN w:val="0"/>
        <w:adjustRightInd w:val="0"/>
        <w:spacing w:line="340" w:lineRule="exact"/>
        <w:ind w:firstLine="480"/>
        <w:rPr>
          <w:rFonts w:ascii="宋体" w:hAnsi="宋体"/>
          <w:szCs w:val="21"/>
        </w:rPr>
      </w:pPr>
      <w:r>
        <w:rPr>
          <w:rFonts w:ascii="宋体" w:hAnsi="宋体" w:hint="eastAsia"/>
          <w:szCs w:val="21"/>
        </w:rPr>
        <w:t>(1)若投标价-基准价&gt;0，则投标报价得分=40-（投标价-基准价）/基准价)*1.</w:t>
      </w:r>
      <w:r>
        <w:rPr>
          <w:rFonts w:ascii="宋体" w:hAnsi="宋体"/>
          <w:szCs w:val="21"/>
        </w:rPr>
        <w:t>05</w:t>
      </w:r>
      <w:r>
        <w:rPr>
          <w:rFonts w:ascii="宋体" w:hAnsi="宋体" w:hint="eastAsia"/>
          <w:szCs w:val="21"/>
        </w:rPr>
        <w:t>*40</w:t>
      </w:r>
    </w:p>
    <w:p w:rsidR="001616C3" w:rsidRDefault="0028734C">
      <w:pPr>
        <w:autoSpaceDE w:val="0"/>
        <w:autoSpaceDN w:val="0"/>
        <w:adjustRightInd w:val="0"/>
        <w:spacing w:line="340" w:lineRule="exact"/>
        <w:ind w:firstLine="480"/>
        <w:rPr>
          <w:rFonts w:ascii="宋体" w:hAnsi="宋体"/>
          <w:szCs w:val="21"/>
        </w:rPr>
      </w:pPr>
      <w:r>
        <w:rPr>
          <w:rFonts w:ascii="宋体" w:hAnsi="宋体" w:hint="eastAsia"/>
          <w:szCs w:val="21"/>
        </w:rPr>
        <w:t>(2)若投标价-基准价&lt;0，则投标报价得分=40-（基准价-投标价）/基准价)*1.0*40</w:t>
      </w:r>
    </w:p>
    <w:p w:rsidR="001616C3" w:rsidRDefault="0028734C">
      <w:pPr>
        <w:autoSpaceDE w:val="0"/>
        <w:autoSpaceDN w:val="0"/>
        <w:adjustRightInd w:val="0"/>
        <w:spacing w:line="340" w:lineRule="exact"/>
        <w:ind w:firstLine="480"/>
        <w:rPr>
          <w:rFonts w:ascii="宋体" w:hAnsi="宋体"/>
          <w:szCs w:val="21"/>
        </w:rPr>
      </w:pPr>
      <w:r>
        <w:rPr>
          <w:rFonts w:ascii="宋体" w:hAnsi="宋体" w:hint="eastAsia"/>
          <w:szCs w:val="21"/>
        </w:rPr>
        <w:t>若上述报价得分计算结果小于0，则价格得分为0分。</w:t>
      </w:r>
    </w:p>
    <w:p w:rsidR="001616C3" w:rsidRDefault="0028734C">
      <w:pPr>
        <w:autoSpaceDE w:val="0"/>
        <w:autoSpaceDN w:val="0"/>
        <w:adjustRightInd w:val="0"/>
        <w:spacing w:line="340" w:lineRule="exact"/>
        <w:ind w:firstLine="480"/>
        <w:rPr>
          <w:rFonts w:ascii="宋体" w:hAnsi="宋体"/>
          <w:szCs w:val="21"/>
        </w:rPr>
      </w:pPr>
      <w:r>
        <w:rPr>
          <w:rFonts w:ascii="宋体" w:hAnsi="宋体" w:hint="eastAsia"/>
          <w:szCs w:val="21"/>
        </w:rPr>
        <w:t>注：基准价=合格投标人平均价。</w:t>
      </w:r>
    </w:p>
    <w:p w:rsidR="001616C3" w:rsidRDefault="0028734C">
      <w:pPr>
        <w:autoSpaceDE w:val="0"/>
        <w:autoSpaceDN w:val="0"/>
        <w:adjustRightInd w:val="0"/>
        <w:spacing w:line="340" w:lineRule="exact"/>
        <w:ind w:firstLine="480"/>
        <w:rPr>
          <w:rFonts w:ascii="宋体" w:hAnsi="宋体"/>
          <w:b/>
          <w:szCs w:val="21"/>
        </w:rPr>
      </w:pPr>
      <w:r>
        <w:rPr>
          <w:rFonts w:ascii="宋体" w:hAnsi="宋体" w:hint="eastAsia"/>
          <w:b/>
          <w:szCs w:val="21"/>
        </w:rPr>
        <w:t>2、技术、商务评分</w:t>
      </w:r>
    </w:p>
    <w:p w:rsidR="001616C3" w:rsidRDefault="0028734C">
      <w:pPr>
        <w:autoSpaceDE w:val="0"/>
        <w:autoSpaceDN w:val="0"/>
        <w:adjustRightInd w:val="0"/>
        <w:spacing w:line="340" w:lineRule="exact"/>
        <w:ind w:firstLine="482"/>
        <w:rPr>
          <w:rFonts w:ascii="宋体" w:hAnsi="宋体"/>
          <w:szCs w:val="21"/>
        </w:rPr>
      </w:pPr>
      <w:r>
        <w:rPr>
          <w:rFonts w:ascii="宋体" w:hAnsi="宋体" w:hint="eastAsia"/>
          <w:szCs w:val="21"/>
        </w:rPr>
        <w:t>（1）由评标小</w:t>
      </w:r>
      <w:r>
        <w:rPr>
          <w:rFonts w:ascii="宋体" w:hAnsi="宋体"/>
          <w:szCs w:val="21"/>
        </w:rPr>
        <w:t>组</w:t>
      </w:r>
      <w:r>
        <w:rPr>
          <w:rFonts w:ascii="宋体" w:hAnsi="宋体" w:hint="eastAsia"/>
          <w:szCs w:val="21"/>
        </w:rPr>
        <w:t>对所有投标文件的技术、商务部分的响应进行审核和分析；</w:t>
      </w:r>
    </w:p>
    <w:p w:rsidR="001616C3" w:rsidRDefault="0028734C">
      <w:pPr>
        <w:autoSpaceDE w:val="0"/>
        <w:autoSpaceDN w:val="0"/>
        <w:adjustRightInd w:val="0"/>
        <w:spacing w:line="340" w:lineRule="exact"/>
        <w:ind w:firstLine="482"/>
        <w:rPr>
          <w:rFonts w:ascii="宋体" w:hAnsi="宋体"/>
          <w:szCs w:val="21"/>
        </w:rPr>
      </w:pPr>
      <w:r>
        <w:rPr>
          <w:rFonts w:ascii="宋体" w:hAnsi="宋体" w:hint="eastAsia"/>
          <w:szCs w:val="21"/>
        </w:rPr>
        <w:t>（2）评标</w:t>
      </w:r>
      <w:r>
        <w:rPr>
          <w:rFonts w:ascii="宋体" w:hAnsi="宋体"/>
          <w:szCs w:val="21"/>
        </w:rPr>
        <w:t>专家</w:t>
      </w:r>
      <w:r>
        <w:rPr>
          <w:rFonts w:ascii="宋体" w:hAnsi="宋体" w:hint="eastAsia"/>
          <w:szCs w:val="21"/>
        </w:rPr>
        <w:t>独立进行文字评价和评分，填写</w:t>
      </w:r>
      <w:r>
        <w:rPr>
          <w:rFonts w:ascii="宋体" w:hAnsi="宋体"/>
          <w:szCs w:val="21"/>
        </w:rPr>
        <w:t>“</w:t>
      </w:r>
      <w:r>
        <w:rPr>
          <w:rFonts w:ascii="宋体" w:hAnsi="宋体" w:hint="eastAsia"/>
          <w:szCs w:val="21"/>
        </w:rPr>
        <w:t>商务部分响应评分表</w:t>
      </w:r>
      <w:r>
        <w:rPr>
          <w:rFonts w:ascii="宋体" w:hAnsi="宋体"/>
          <w:szCs w:val="21"/>
        </w:rPr>
        <w:t>”</w:t>
      </w:r>
      <w:r>
        <w:rPr>
          <w:rFonts w:ascii="宋体" w:hAnsi="宋体" w:hint="eastAsia"/>
          <w:szCs w:val="21"/>
        </w:rPr>
        <w:t>。</w:t>
      </w:r>
    </w:p>
    <w:p w:rsidR="001616C3" w:rsidRDefault="0028734C">
      <w:pPr>
        <w:autoSpaceDE w:val="0"/>
        <w:autoSpaceDN w:val="0"/>
        <w:adjustRightInd w:val="0"/>
        <w:spacing w:line="340" w:lineRule="exact"/>
        <w:ind w:firstLine="482"/>
        <w:rPr>
          <w:rFonts w:ascii="宋体" w:hAnsi="宋体"/>
          <w:szCs w:val="21"/>
        </w:rPr>
      </w:pPr>
      <w:r>
        <w:rPr>
          <w:rFonts w:ascii="宋体" w:hAnsi="宋体" w:hint="eastAsia"/>
          <w:szCs w:val="21"/>
        </w:rPr>
        <w:t>（3）将每一个评委的评分汇集后进行算术平均（精确到小数点后两位），得出该投标人的技术、商务得分。</w:t>
      </w:r>
    </w:p>
    <w:p w:rsidR="001616C3" w:rsidRDefault="0028734C">
      <w:pPr>
        <w:spacing w:line="340" w:lineRule="exact"/>
        <w:ind w:firstLineChars="200" w:firstLine="420"/>
        <w:rPr>
          <w:rFonts w:ascii="宋体" w:hAnsi="宋体"/>
          <w:b/>
          <w:kern w:val="0"/>
          <w:szCs w:val="21"/>
        </w:rPr>
      </w:pPr>
      <w:r>
        <w:rPr>
          <w:rFonts w:ascii="宋体" w:hAnsi="宋体" w:hint="eastAsia"/>
          <w:szCs w:val="21"/>
        </w:rPr>
        <w:t>评标小</w:t>
      </w:r>
      <w:r>
        <w:rPr>
          <w:rFonts w:ascii="宋体" w:hAnsi="宋体"/>
          <w:szCs w:val="21"/>
        </w:rPr>
        <w:t>组</w:t>
      </w:r>
      <w:r>
        <w:rPr>
          <w:rFonts w:ascii="宋体" w:hAnsi="宋体" w:hint="eastAsia"/>
          <w:szCs w:val="21"/>
        </w:rPr>
        <w:t>按照以下表格进行打分：</w:t>
      </w:r>
    </w:p>
    <w:tbl>
      <w:tblPr>
        <w:tblW w:w="9453" w:type="dxa"/>
        <w:jc w:val="center"/>
        <w:tblLayout w:type="fixed"/>
        <w:tblCellMar>
          <w:left w:w="0" w:type="dxa"/>
          <w:right w:w="0" w:type="dxa"/>
        </w:tblCellMar>
        <w:tblLook w:val="04A0" w:firstRow="1" w:lastRow="0" w:firstColumn="1" w:lastColumn="0" w:noHBand="0" w:noVBand="1"/>
      </w:tblPr>
      <w:tblGrid>
        <w:gridCol w:w="788"/>
        <w:gridCol w:w="2071"/>
        <w:gridCol w:w="5300"/>
        <w:gridCol w:w="1294"/>
      </w:tblGrid>
      <w:tr w:rsidR="001616C3">
        <w:trPr>
          <w:trHeight w:val="197"/>
          <w:jc w:val="center"/>
        </w:trPr>
        <w:tc>
          <w:tcPr>
            <w:tcW w:w="9453" w:type="dxa"/>
            <w:gridSpan w:val="4"/>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b/>
                <w:bCs/>
                <w:color w:val="000000"/>
                <w:kern w:val="0"/>
                <w:szCs w:val="21"/>
              </w:rPr>
              <w:t>技术、商务部分响应评分表</w:t>
            </w:r>
          </w:p>
        </w:tc>
      </w:tr>
      <w:tr w:rsidR="001616C3">
        <w:trPr>
          <w:trHeight w:val="275"/>
          <w:jc w:val="center"/>
        </w:trPr>
        <w:tc>
          <w:tcPr>
            <w:tcW w:w="7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b/>
                <w:bCs/>
                <w:color w:val="000000"/>
                <w:kern w:val="0"/>
                <w:szCs w:val="21"/>
              </w:rPr>
              <w:t>序号</w:t>
            </w:r>
          </w:p>
        </w:tc>
        <w:tc>
          <w:tcPr>
            <w:tcW w:w="207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b/>
                <w:bCs/>
                <w:color w:val="000000"/>
                <w:kern w:val="0"/>
                <w:szCs w:val="21"/>
              </w:rPr>
              <w:t>评审内容</w:t>
            </w:r>
          </w:p>
        </w:tc>
        <w:tc>
          <w:tcPr>
            <w:tcW w:w="5300"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b/>
                <w:bCs/>
                <w:color w:val="000000"/>
                <w:kern w:val="0"/>
                <w:szCs w:val="21"/>
              </w:rPr>
              <w:t>评分细则</w:t>
            </w:r>
          </w:p>
        </w:tc>
        <w:tc>
          <w:tcPr>
            <w:tcW w:w="12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b/>
                <w:bCs/>
                <w:color w:val="000000"/>
                <w:kern w:val="0"/>
                <w:szCs w:val="21"/>
              </w:rPr>
              <w:t>最高分值</w:t>
            </w:r>
          </w:p>
        </w:tc>
      </w:tr>
      <w:tr w:rsidR="001616C3">
        <w:trPr>
          <w:trHeight w:val="993"/>
          <w:jc w:val="center"/>
        </w:trPr>
        <w:tc>
          <w:tcPr>
            <w:tcW w:w="788"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1</w:t>
            </w:r>
          </w:p>
        </w:tc>
        <w:tc>
          <w:tcPr>
            <w:tcW w:w="207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rPr>
                <w:rFonts w:ascii="宋体" w:hAnsi="宋体" w:cs="宋体"/>
                <w:color w:val="000000"/>
                <w:kern w:val="0"/>
                <w:szCs w:val="21"/>
              </w:rPr>
            </w:pPr>
            <w:r>
              <w:rPr>
                <w:rFonts w:ascii="宋体" w:hAnsi="宋体" w:cs="宋体" w:hint="eastAsia"/>
                <w:color w:val="000000"/>
                <w:kern w:val="0"/>
                <w:szCs w:val="21"/>
              </w:rPr>
              <w:t>投标人的</w:t>
            </w:r>
            <w:r>
              <w:rPr>
                <w:rFonts w:ascii="宋体" w:hAnsi="宋体" w:hint="eastAsia"/>
                <w:color w:val="000000"/>
                <w:szCs w:val="21"/>
              </w:rPr>
              <w:t>商业信誉</w:t>
            </w:r>
          </w:p>
        </w:tc>
        <w:tc>
          <w:tcPr>
            <w:tcW w:w="5300"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line="340" w:lineRule="exact"/>
              <w:rPr>
                <w:rFonts w:ascii="宋体" w:hAnsi="宋体" w:cs="宋体"/>
                <w:color w:val="000000"/>
                <w:kern w:val="0"/>
                <w:szCs w:val="21"/>
              </w:rPr>
            </w:pPr>
            <w:r>
              <w:rPr>
                <w:rFonts w:ascii="宋体" w:hAnsi="宋体" w:hint="eastAsia"/>
                <w:szCs w:val="21"/>
              </w:rPr>
              <w:t>近3年（</w:t>
            </w:r>
            <w:r>
              <w:rPr>
                <w:rFonts w:ascii="宋体" w:hAnsi="宋体"/>
                <w:szCs w:val="21"/>
              </w:rPr>
              <w:t>含）</w:t>
            </w:r>
            <w:r>
              <w:rPr>
                <w:rFonts w:ascii="宋体" w:hAnsi="宋体" w:hint="eastAsia"/>
                <w:szCs w:val="21"/>
              </w:rPr>
              <w:t>未受到行业惩戒的保证声明书（2分</w:t>
            </w:r>
            <w:r>
              <w:rPr>
                <w:rFonts w:ascii="宋体" w:hAnsi="宋体"/>
                <w:szCs w:val="21"/>
              </w:rPr>
              <w:t>，没有提供</w:t>
            </w:r>
            <w:r>
              <w:rPr>
                <w:rFonts w:ascii="宋体" w:hAnsi="宋体" w:hint="eastAsia"/>
                <w:szCs w:val="21"/>
              </w:rPr>
              <w:t>声明</w:t>
            </w:r>
            <w:r>
              <w:rPr>
                <w:rFonts w:ascii="宋体" w:hAnsi="宋体"/>
                <w:szCs w:val="21"/>
              </w:rPr>
              <w:t>不得分</w:t>
            </w:r>
            <w:r>
              <w:rPr>
                <w:rFonts w:ascii="宋体" w:hAnsi="宋体" w:hint="eastAsia"/>
                <w:szCs w:val="21"/>
              </w:rPr>
              <w:t>，声明不实投标无效）</w:t>
            </w:r>
            <w:r>
              <w:rPr>
                <w:rFonts w:ascii="宋体" w:hAnsi="宋体"/>
                <w:szCs w:val="21"/>
              </w:rPr>
              <w:t>。</w:t>
            </w:r>
          </w:p>
        </w:tc>
        <w:tc>
          <w:tcPr>
            <w:tcW w:w="1294"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2</w:t>
            </w:r>
          </w:p>
        </w:tc>
      </w:tr>
      <w:tr w:rsidR="001616C3">
        <w:trPr>
          <w:trHeight w:val="1121"/>
          <w:jc w:val="center"/>
        </w:trPr>
        <w:tc>
          <w:tcPr>
            <w:tcW w:w="788"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line="340" w:lineRule="exact"/>
              <w:ind w:firstLineChars="100" w:firstLine="210"/>
              <w:rPr>
                <w:rFonts w:ascii="宋体" w:hAnsi="宋体"/>
                <w:szCs w:val="21"/>
              </w:rPr>
            </w:pPr>
            <w:r>
              <w:rPr>
                <w:rFonts w:ascii="宋体" w:hAnsi="宋体" w:hint="eastAsia"/>
                <w:szCs w:val="21"/>
              </w:rPr>
              <w:t>2</w:t>
            </w:r>
          </w:p>
        </w:tc>
        <w:tc>
          <w:tcPr>
            <w:tcW w:w="2071"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line="340" w:lineRule="exact"/>
              <w:rPr>
                <w:rFonts w:ascii="宋体" w:hAnsi="宋体"/>
                <w:szCs w:val="21"/>
              </w:rPr>
            </w:pPr>
            <w:r>
              <w:rPr>
                <w:rFonts w:ascii="宋体" w:hAnsi="宋体" w:hint="eastAsia"/>
                <w:szCs w:val="21"/>
              </w:rPr>
              <w:t>企业信用</w:t>
            </w:r>
          </w:p>
        </w:tc>
        <w:tc>
          <w:tcPr>
            <w:tcW w:w="5300"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line="340" w:lineRule="exact"/>
              <w:rPr>
                <w:rFonts w:ascii="宋体" w:hAnsi="宋体"/>
                <w:szCs w:val="21"/>
              </w:rPr>
            </w:pPr>
            <w:r>
              <w:rPr>
                <w:rFonts w:ascii="宋体" w:hAnsi="宋体" w:hint="eastAsia"/>
                <w:szCs w:val="21"/>
              </w:rPr>
              <w:t>近三年来获得市级或以上相关部门颁发的守合同重信用企业证书1年的可得2分，每增加1年的可得2分，最高得6分。</w:t>
            </w:r>
          </w:p>
        </w:tc>
        <w:tc>
          <w:tcPr>
            <w:tcW w:w="1294" w:type="dxa"/>
            <w:tcBorders>
              <w:top w:val="single" w:sz="8" w:space="0" w:color="000000"/>
              <w:left w:val="single" w:sz="8" w:space="0" w:color="000000"/>
              <w:bottom w:val="single" w:sz="8" w:space="0" w:color="auto"/>
              <w:right w:val="single" w:sz="8" w:space="0" w:color="000000"/>
            </w:tcBorders>
            <w:tcMar>
              <w:top w:w="0" w:type="dxa"/>
              <w:left w:w="108" w:type="dxa"/>
              <w:bottom w:w="0" w:type="dxa"/>
              <w:right w:w="108" w:type="dxa"/>
            </w:tcMar>
            <w:vAlign w:val="center"/>
          </w:tcPr>
          <w:p w:rsidR="001616C3" w:rsidRDefault="0028734C">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6</w:t>
            </w:r>
          </w:p>
        </w:tc>
      </w:tr>
      <w:tr w:rsidR="000863DA">
        <w:trPr>
          <w:trHeight w:val="1423"/>
          <w:jc w:val="center"/>
        </w:trPr>
        <w:tc>
          <w:tcPr>
            <w:tcW w:w="788"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3</w:t>
            </w:r>
          </w:p>
        </w:tc>
        <w:tc>
          <w:tcPr>
            <w:tcW w:w="207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Pr="006A6128" w:rsidRDefault="000863DA" w:rsidP="00B33579">
            <w:pPr>
              <w:widowControl/>
              <w:spacing w:before="100" w:beforeAutospacing="1" w:after="100" w:afterAutospacing="1" w:line="340" w:lineRule="exact"/>
              <w:rPr>
                <w:rFonts w:asciiTheme="minorEastAsia" w:eastAsiaTheme="minorEastAsia" w:hAnsiTheme="minorEastAsia" w:cs="宋体"/>
                <w:color w:val="000000" w:themeColor="text1"/>
                <w:kern w:val="0"/>
                <w:szCs w:val="21"/>
              </w:rPr>
            </w:pPr>
            <w:r w:rsidRPr="006A6128">
              <w:rPr>
                <w:rFonts w:asciiTheme="minorEastAsia" w:eastAsiaTheme="minorEastAsia" w:hAnsiTheme="minorEastAsia" w:cs="宋体" w:hint="eastAsia"/>
                <w:color w:val="000000" w:themeColor="text1"/>
                <w:kern w:val="0"/>
                <w:szCs w:val="21"/>
              </w:rPr>
              <w:t>审计服务入库</w:t>
            </w:r>
          </w:p>
        </w:tc>
        <w:tc>
          <w:tcPr>
            <w:tcW w:w="530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Pr="006A6128" w:rsidRDefault="000863DA" w:rsidP="000863DA">
            <w:pPr>
              <w:widowControl/>
              <w:spacing w:line="340" w:lineRule="exact"/>
              <w:rPr>
                <w:rFonts w:ascii="宋体" w:hAnsi="宋体"/>
                <w:color w:val="000000" w:themeColor="text1"/>
                <w:szCs w:val="21"/>
              </w:rPr>
            </w:pPr>
            <w:r w:rsidRPr="006A6128">
              <w:rPr>
                <w:rFonts w:ascii="宋体" w:hAnsi="宋体" w:hint="eastAsia"/>
                <w:color w:val="000000" w:themeColor="text1"/>
                <w:szCs w:val="21"/>
              </w:rPr>
              <w:t>经公开招标被选为省审计厅或</w:t>
            </w:r>
            <w:proofErr w:type="gramStart"/>
            <w:r>
              <w:rPr>
                <w:rFonts w:ascii="宋体" w:hAnsi="宋体" w:hint="eastAsia"/>
                <w:color w:val="000000" w:themeColor="text1"/>
                <w:szCs w:val="21"/>
              </w:rPr>
              <w:t>卫计</w:t>
            </w:r>
            <w:r w:rsidRPr="006A6128">
              <w:rPr>
                <w:rFonts w:ascii="宋体" w:hAnsi="宋体" w:hint="eastAsia"/>
                <w:color w:val="000000" w:themeColor="text1"/>
                <w:szCs w:val="21"/>
              </w:rPr>
              <w:t>厅</w:t>
            </w:r>
            <w:proofErr w:type="gramEnd"/>
            <w:r w:rsidRPr="006A6128">
              <w:rPr>
                <w:rFonts w:ascii="宋体" w:hAnsi="宋体" w:hint="eastAsia"/>
                <w:color w:val="000000" w:themeColor="text1"/>
                <w:szCs w:val="21"/>
              </w:rPr>
              <w:t>审计服务单位且在有效期内的得</w:t>
            </w:r>
            <w:r>
              <w:rPr>
                <w:rFonts w:ascii="宋体" w:hAnsi="宋体" w:hint="eastAsia"/>
                <w:color w:val="000000" w:themeColor="text1"/>
                <w:szCs w:val="21"/>
              </w:rPr>
              <w:t>8</w:t>
            </w:r>
            <w:r w:rsidRPr="006A6128">
              <w:rPr>
                <w:rFonts w:ascii="宋体" w:hAnsi="宋体" w:hint="eastAsia"/>
                <w:color w:val="000000" w:themeColor="text1"/>
                <w:szCs w:val="21"/>
              </w:rPr>
              <w:t>分</w:t>
            </w:r>
            <w:r>
              <w:rPr>
                <w:rFonts w:ascii="宋体" w:hAnsi="宋体" w:hint="eastAsia"/>
                <w:color w:val="000000" w:themeColor="text1"/>
                <w:szCs w:val="21"/>
              </w:rPr>
              <w:t>（若入库2家，</w:t>
            </w:r>
            <w:proofErr w:type="gramStart"/>
            <w:r>
              <w:rPr>
                <w:rFonts w:ascii="宋体" w:hAnsi="宋体" w:hint="eastAsia"/>
                <w:color w:val="000000" w:themeColor="text1"/>
                <w:szCs w:val="21"/>
              </w:rPr>
              <w:t>仅计一家</w:t>
            </w:r>
            <w:proofErr w:type="gramEnd"/>
            <w:r>
              <w:rPr>
                <w:rFonts w:ascii="宋体" w:hAnsi="宋体" w:hint="eastAsia"/>
                <w:color w:val="000000" w:themeColor="text1"/>
                <w:szCs w:val="21"/>
              </w:rPr>
              <w:t>单位得5分，另一家计3分）</w:t>
            </w:r>
            <w:r w:rsidRPr="006A6128">
              <w:rPr>
                <w:rFonts w:ascii="宋体" w:hAnsi="宋体" w:hint="eastAsia"/>
                <w:color w:val="000000" w:themeColor="text1"/>
                <w:szCs w:val="21"/>
              </w:rPr>
              <w:t>，其他省级机关每项得</w:t>
            </w:r>
            <w:r>
              <w:rPr>
                <w:rFonts w:ascii="宋体" w:hAnsi="宋体" w:hint="eastAsia"/>
                <w:color w:val="000000" w:themeColor="text1"/>
                <w:szCs w:val="21"/>
              </w:rPr>
              <w:t>4</w:t>
            </w:r>
            <w:r w:rsidRPr="006A6128">
              <w:rPr>
                <w:rFonts w:ascii="宋体" w:hAnsi="宋体" w:hint="eastAsia"/>
                <w:color w:val="000000" w:themeColor="text1"/>
                <w:szCs w:val="21"/>
              </w:rPr>
              <w:t>分，最高</w:t>
            </w:r>
            <w:r>
              <w:rPr>
                <w:rFonts w:ascii="宋体" w:hAnsi="宋体" w:hint="eastAsia"/>
                <w:color w:val="000000" w:themeColor="text1"/>
                <w:szCs w:val="21"/>
              </w:rPr>
              <w:t>12</w:t>
            </w:r>
            <w:r w:rsidRPr="006A6128">
              <w:rPr>
                <w:rFonts w:ascii="宋体" w:hAnsi="宋体" w:hint="eastAsia"/>
                <w:color w:val="000000" w:themeColor="text1"/>
                <w:szCs w:val="21"/>
              </w:rPr>
              <w:t>分</w:t>
            </w:r>
          </w:p>
        </w:tc>
        <w:tc>
          <w:tcPr>
            <w:tcW w:w="129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Pr="006A6128" w:rsidRDefault="000863DA" w:rsidP="00B33579">
            <w:pPr>
              <w:widowControl/>
              <w:spacing w:before="100" w:beforeAutospacing="1" w:after="100" w:afterAutospacing="1" w:line="34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12</w:t>
            </w:r>
          </w:p>
        </w:tc>
      </w:tr>
      <w:tr w:rsidR="000863DA">
        <w:trPr>
          <w:trHeight w:val="972"/>
          <w:jc w:val="center"/>
        </w:trPr>
        <w:tc>
          <w:tcPr>
            <w:tcW w:w="788"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4</w:t>
            </w:r>
          </w:p>
        </w:tc>
        <w:tc>
          <w:tcPr>
            <w:tcW w:w="207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rPr>
                <w:rFonts w:ascii="宋体" w:hAnsi="宋体" w:cs="宋体"/>
                <w:color w:val="000000"/>
                <w:kern w:val="0"/>
                <w:szCs w:val="21"/>
              </w:rPr>
            </w:pPr>
            <w:r>
              <w:rPr>
                <w:rFonts w:ascii="宋体" w:hAnsi="宋体" w:cs="宋体" w:hint="eastAsia"/>
                <w:color w:val="000000"/>
                <w:kern w:val="0"/>
                <w:szCs w:val="21"/>
              </w:rPr>
              <w:t>类似项目业绩</w:t>
            </w:r>
          </w:p>
        </w:tc>
        <w:tc>
          <w:tcPr>
            <w:tcW w:w="530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Default="000863DA">
            <w:pPr>
              <w:spacing w:line="360" w:lineRule="auto"/>
              <w:jc w:val="left"/>
              <w:rPr>
                <w:rFonts w:ascii="宋体" w:hAnsi="宋体" w:cs="宋体"/>
                <w:szCs w:val="21"/>
              </w:rPr>
            </w:pPr>
            <w:r>
              <w:rPr>
                <w:rFonts w:ascii="宋体" w:hAnsi="宋体" w:hint="eastAsia"/>
                <w:color w:val="000000"/>
                <w:szCs w:val="21"/>
              </w:rPr>
              <w:t>合同签订日为2019年以来（截止开标日）承办医疗卫生单位审计项目的，每项得</w:t>
            </w:r>
            <w:r>
              <w:rPr>
                <w:rFonts w:ascii="宋体" w:hAnsi="宋体"/>
                <w:color w:val="000000"/>
                <w:szCs w:val="21"/>
              </w:rPr>
              <w:t>2</w:t>
            </w:r>
            <w:r>
              <w:rPr>
                <w:rFonts w:ascii="宋体" w:hAnsi="宋体" w:hint="eastAsia"/>
                <w:color w:val="000000"/>
                <w:szCs w:val="21"/>
              </w:rPr>
              <w:t>分，本项最高10分（每份合同为1项，需对应提供审计业务约定书、审计报告报备页，1份合同涉及多个项目的，至少提交1个项目的报告）</w:t>
            </w:r>
            <w:r>
              <w:rPr>
                <w:rFonts w:ascii="宋体" w:hAnsi="宋体" w:cs="宋体" w:hint="eastAsia"/>
                <w:szCs w:val="21"/>
              </w:rPr>
              <w:t>（分支机构投标的，以分支机构为准）。</w:t>
            </w:r>
          </w:p>
          <w:p w:rsidR="000863DA" w:rsidRDefault="000863DA">
            <w:pPr>
              <w:widowControl/>
              <w:spacing w:line="340" w:lineRule="exact"/>
              <w:rPr>
                <w:rFonts w:ascii="宋体" w:hAnsi="宋体"/>
                <w:color w:val="000000"/>
                <w:szCs w:val="21"/>
                <w:highlight w:val="green"/>
              </w:rPr>
            </w:pPr>
            <w:r>
              <w:rPr>
                <w:rFonts w:ascii="宋体" w:hAnsi="宋体" w:cs="宋体" w:hint="eastAsia"/>
                <w:szCs w:val="21"/>
              </w:rPr>
              <w:t>（提供业务合同复印件或其他相关证明材料，否则有可能影响评审结果）</w:t>
            </w:r>
          </w:p>
        </w:tc>
        <w:tc>
          <w:tcPr>
            <w:tcW w:w="129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10</w:t>
            </w:r>
          </w:p>
        </w:tc>
      </w:tr>
      <w:tr w:rsidR="000863DA">
        <w:trPr>
          <w:trHeight w:val="972"/>
          <w:jc w:val="center"/>
        </w:trPr>
        <w:tc>
          <w:tcPr>
            <w:tcW w:w="788"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5</w:t>
            </w:r>
          </w:p>
        </w:tc>
        <w:tc>
          <w:tcPr>
            <w:tcW w:w="207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Pr="006A6128" w:rsidRDefault="000863DA" w:rsidP="00B33579">
            <w:pPr>
              <w:widowControl/>
              <w:spacing w:before="100" w:beforeAutospacing="1" w:after="100" w:afterAutospacing="1" w:line="340" w:lineRule="exact"/>
              <w:rPr>
                <w:rFonts w:asciiTheme="minorEastAsia" w:eastAsiaTheme="minorEastAsia" w:hAnsiTheme="minorEastAsia" w:cs="宋体"/>
                <w:color w:val="000000" w:themeColor="text1"/>
                <w:kern w:val="0"/>
                <w:szCs w:val="21"/>
              </w:rPr>
            </w:pPr>
            <w:r w:rsidRPr="006A6128">
              <w:rPr>
                <w:rFonts w:asciiTheme="minorEastAsia" w:eastAsiaTheme="minorEastAsia" w:hAnsiTheme="minorEastAsia" w:cs="宋体" w:hint="eastAsia"/>
                <w:color w:val="000000" w:themeColor="text1"/>
                <w:kern w:val="0"/>
                <w:szCs w:val="21"/>
              </w:rPr>
              <w:t>投标人服务承诺</w:t>
            </w:r>
            <w:r>
              <w:rPr>
                <w:rFonts w:asciiTheme="minorEastAsia" w:eastAsiaTheme="minorEastAsia" w:hAnsiTheme="minorEastAsia" w:cs="宋体" w:hint="eastAsia"/>
                <w:color w:val="000000" w:themeColor="text1"/>
                <w:kern w:val="0"/>
                <w:szCs w:val="21"/>
              </w:rPr>
              <w:t>*</w:t>
            </w:r>
          </w:p>
        </w:tc>
        <w:tc>
          <w:tcPr>
            <w:tcW w:w="530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Pr="006A6128" w:rsidRDefault="000863DA" w:rsidP="000863DA">
            <w:pPr>
              <w:widowControl/>
              <w:spacing w:line="340" w:lineRule="exact"/>
              <w:rPr>
                <w:rFonts w:asciiTheme="minorEastAsia" w:eastAsiaTheme="minorEastAsia" w:hAnsiTheme="minorEastAsia"/>
                <w:color w:val="000000" w:themeColor="text1"/>
                <w:szCs w:val="21"/>
              </w:rPr>
            </w:pPr>
            <w:r w:rsidRPr="006A6128">
              <w:rPr>
                <w:rFonts w:asciiTheme="minorEastAsia" w:eastAsiaTheme="minorEastAsia" w:hAnsiTheme="minorEastAsia" w:hint="eastAsia"/>
                <w:color w:val="000000" w:themeColor="text1"/>
                <w:szCs w:val="21"/>
              </w:rPr>
              <w:t>投标人对执业质量、项目完成时间、保密事项、履约能力、执业廉洁纪律</w:t>
            </w:r>
            <w:proofErr w:type="gramStart"/>
            <w:r w:rsidRPr="006A6128">
              <w:rPr>
                <w:rFonts w:asciiTheme="minorEastAsia" w:eastAsiaTheme="minorEastAsia" w:hAnsiTheme="minorEastAsia" w:hint="eastAsia"/>
                <w:color w:val="000000" w:themeColor="text1"/>
                <w:szCs w:val="21"/>
              </w:rPr>
              <w:t>作出</w:t>
            </w:r>
            <w:proofErr w:type="gramEnd"/>
            <w:r w:rsidRPr="006A6128">
              <w:rPr>
                <w:rFonts w:asciiTheme="minorEastAsia" w:eastAsiaTheme="minorEastAsia" w:hAnsiTheme="minorEastAsia" w:hint="eastAsia"/>
                <w:color w:val="000000" w:themeColor="text1"/>
                <w:szCs w:val="21"/>
              </w:rPr>
              <w:t>承诺，每项</w:t>
            </w:r>
            <w:r>
              <w:rPr>
                <w:rFonts w:asciiTheme="minorEastAsia" w:eastAsiaTheme="minorEastAsia" w:hAnsiTheme="minorEastAsia" w:hint="eastAsia"/>
                <w:color w:val="000000" w:themeColor="text1"/>
                <w:szCs w:val="21"/>
              </w:rPr>
              <w:t>3</w:t>
            </w:r>
            <w:r w:rsidRPr="006A6128">
              <w:rPr>
                <w:rFonts w:asciiTheme="minorEastAsia" w:eastAsiaTheme="minorEastAsia" w:hAnsiTheme="minorEastAsia" w:hint="eastAsia"/>
                <w:color w:val="000000" w:themeColor="text1"/>
                <w:szCs w:val="21"/>
              </w:rPr>
              <w:t>分，最高</w:t>
            </w:r>
            <w:r>
              <w:rPr>
                <w:rFonts w:asciiTheme="minorEastAsia" w:eastAsiaTheme="minorEastAsia" w:hAnsiTheme="minorEastAsia" w:hint="eastAsia"/>
                <w:color w:val="000000" w:themeColor="text1"/>
                <w:szCs w:val="21"/>
              </w:rPr>
              <w:t>15</w:t>
            </w:r>
            <w:r w:rsidRPr="006A6128">
              <w:rPr>
                <w:rFonts w:asciiTheme="minorEastAsia" w:eastAsiaTheme="minorEastAsia" w:hAnsiTheme="minorEastAsia" w:hint="eastAsia"/>
                <w:color w:val="000000" w:themeColor="text1"/>
                <w:szCs w:val="21"/>
              </w:rPr>
              <w:t>分</w:t>
            </w:r>
          </w:p>
        </w:tc>
        <w:tc>
          <w:tcPr>
            <w:tcW w:w="129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Pr="006A6128" w:rsidRDefault="000863DA" w:rsidP="00B33579">
            <w:pPr>
              <w:widowControl/>
              <w:spacing w:before="100" w:beforeAutospacing="1" w:after="100" w:afterAutospacing="1" w:line="340" w:lineRule="exact"/>
              <w:jc w:val="center"/>
              <w:rPr>
                <w:rFonts w:asciiTheme="minorEastAsia" w:eastAsiaTheme="minorEastAsia" w:hAnsiTheme="minorEastAsia" w:cs="宋体"/>
                <w:color w:val="000000" w:themeColor="text1"/>
                <w:kern w:val="0"/>
                <w:szCs w:val="21"/>
              </w:rPr>
            </w:pPr>
            <w:r>
              <w:rPr>
                <w:rFonts w:asciiTheme="minorEastAsia" w:eastAsiaTheme="minorEastAsia" w:hAnsiTheme="minorEastAsia" w:cs="宋体" w:hint="eastAsia"/>
                <w:color w:val="000000" w:themeColor="text1"/>
                <w:kern w:val="0"/>
                <w:szCs w:val="21"/>
              </w:rPr>
              <w:t>15</w:t>
            </w:r>
          </w:p>
        </w:tc>
      </w:tr>
      <w:tr w:rsidR="000863DA">
        <w:trPr>
          <w:trHeight w:val="972"/>
          <w:jc w:val="center"/>
        </w:trPr>
        <w:tc>
          <w:tcPr>
            <w:tcW w:w="788"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color w:val="000000"/>
                <w:kern w:val="0"/>
                <w:szCs w:val="21"/>
              </w:rPr>
              <w:t>6</w:t>
            </w:r>
          </w:p>
        </w:tc>
        <w:tc>
          <w:tcPr>
            <w:tcW w:w="2071" w:type="dxa"/>
            <w:tcBorders>
              <w:top w:val="single" w:sz="8" w:space="0" w:color="000000"/>
              <w:left w:val="single" w:sz="8" w:space="0" w:color="000000"/>
              <w:right w:val="single" w:sz="8" w:space="0" w:color="000000"/>
            </w:tcBorders>
            <w:tcMar>
              <w:top w:w="0" w:type="dxa"/>
              <w:left w:w="108" w:type="dxa"/>
              <w:bottom w:w="0" w:type="dxa"/>
              <w:right w:w="108" w:type="dxa"/>
            </w:tcMar>
            <w:vAlign w:val="center"/>
          </w:tcPr>
          <w:p w:rsidR="000863DA" w:rsidRDefault="000863DA">
            <w:pPr>
              <w:spacing w:line="360" w:lineRule="auto"/>
              <w:rPr>
                <w:rFonts w:ascii="宋体" w:hAnsi="宋体"/>
                <w:szCs w:val="21"/>
              </w:rPr>
            </w:pPr>
            <w:r>
              <w:rPr>
                <w:rFonts w:ascii="宋体" w:hAnsi="宋体" w:cs="宋体" w:hint="eastAsia"/>
                <w:szCs w:val="21"/>
              </w:rPr>
              <w:t>拟投入本项目的专业技术人员情况</w:t>
            </w:r>
          </w:p>
        </w:tc>
        <w:tc>
          <w:tcPr>
            <w:tcW w:w="5300"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Default="000863DA">
            <w:pPr>
              <w:spacing w:line="360" w:lineRule="auto"/>
              <w:jc w:val="left"/>
              <w:rPr>
                <w:rFonts w:ascii="宋体" w:hAnsi="宋体" w:cs="宋体"/>
                <w:szCs w:val="21"/>
              </w:rPr>
            </w:pPr>
            <w:r>
              <w:rPr>
                <w:rFonts w:ascii="宋体" w:hAnsi="宋体" w:cs="宋体" w:hint="eastAsia"/>
                <w:szCs w:val="21"/>
              </w:rPr>
              <w:t>项目组人员数量不得少于3人，少于3人不得分。</w:t>
            </w:r>
          </w:p>
          <w:p w:rsidR="000863DA" w:rsidRDefault="000863DA">
            <w:pPr>
              <w:spacing w:line="360" w:lineRule="auto"/>
              <w:jc w:val="left"/>
              <w:rPr>
                <w:rFonts w:ascii="宋体" w:hAnsi="宋体" w:cs="宋体"/>
                <w:szCs w:val="21"/>
              </w:rPr>
            </w:pPr>
            <w:r>
              <w:rPr>
                <w:rFonts w:ascii="宋体" w:hAnsi="宋体" w:cs="宋体" w:hint="eastAsia"/>
                <w:b/>
                <w:bCs/>
                <w:szCs w:val="21"/>
              </w:rPr>
              <w:t>项目经理：</w:t>
            </w:r>
            <w:r>
              <w:rPr>
                <w:rFonts w:ascii="宋体" w:hAnsi="宋体" w:cs="宋体" w:hint="eastAsia"/>
                <w:szCs w:val="21"/>
              </w:rPr>
              <w:t>项目经理具有注册会计师资格得4分，具有</w:t>
            </w:r>
            <w:r>
              <w:rPr>
                <w:rFonts w:ascii="宋体" w:hAnsi="宋体" w:cs="宋体" w:hint="eastAsia"/>
                <w:szCs w:val="21"/>
              </w:rPr>
              <w:lastRenderedPageBreak/>
              <w:t>本科以上学历得3分，具有同类项目经验的3分（需提供项目业绩证明或报告签字页），本项最高得10分。</w:t>
            </w:r>
          </w:p>
          <w:p w:rsidR="000863DA" w:rsidRDefault="000863DA">
            <w:pPr>
              <w:spacing w:line="360" w:lineRule="auto"/>
              <w:jc w:val="left"/>
              <w:rPr>
                <w:rFonts w:ascii="宋体" w:hAnsi="宋体" w:cs="宋体"/>
                <w:szCs w:val="21"/>
              </w:rPr>
            </w:pPr>
            <w:r>
              <w:rPr>
                <w:rFonts w:ascii="宋体" w:hAnsi="宋体" w:cs="宋体" w:hint="eastAsia"/>
                <w:b/>
                <w:bCs/>
                <w:szCs w:val="21"/>
              </w:rPr>
              <w:t>项目组成员：</w:t>
            </w:r>
            <w:r>
              <w:rPr>
                <w:rFonts w:ascii="宋体" w:hAnsi="宋体" w:cs="宋体" w:hint="eastAsia"/>
                <w:szCs w:val="21"/>
              </w:rPr>
              <w:t>项目组成员每增加一名注册会计师得3分，每增加一名中级会计师得2分。本项最高得5分。</w:t>
            </w:r>
          </w:p>
          <w:p w:rsidR="000863DA" w:rsidRDefault="000863DA">
            <w:pPr>
              <w:spacing w:line="360" w:lineRule="auto"/>
              <w:jc w:val="left"/>
              <w:rPr>
                <w:rFonts w:ascii="宋体" w:hAnsi="宋体" w:cs="宋体"/>
                <w:szCs w:val="21"/>
              </w:rPr>
            </w:pPr>
            <w:r>
              <w:rPr>
                <w:rFonts w:ascii="宋体" w:hAnsi="宋体" w:cs="宋体" w:hint="eastAsia"/>
                <w:szCs w:val="21"/>
              </w:rPr>
              <w:t>（分支机构投标的，以分支机构人员为准）。</w:t>
            </w:r>
          </w:p>
          <w:p w:rsidR="000863DA" w:rsidRDefault="000863DA">
            <w:pPr>
              <w:spacing w:line="360" w:lineRule="auto"/>
              <w:jc w:val="left"/>
              <w:rPr>
                <w:rFonts w:ascii="宋体" w:hAnsi="宋体"/>
                <w:szCs w:val="21"/>
              </w:rPr>
            </w:pPr>
            <w:r>
              <w:rPr>
                <w:rFonts w:ascii="宋体" w:hAnsi="宋体" w:cs="宋体" w:hint="eastAsia"/>
                <w:szCs w:val="21"/>
              </w:rPr>
              <w:t>（提供资格证明材料及专业人员在本项目投标截止日之前在本单位任职至少三个月的《投保单》或《社会保险参保人员证明》，或单位代缴个人所得税税单等的复印件）</w:t>
            </w:r>
          </w:p>
        </w:tc>
        <w:tc>
          <w:tcPr>
            <w:tcW w:w="1294" w:type="dxa"/>
            <w:tcBorders>
              <w:top w:val="single" w:sz="8" w:space="0" w:color="000000"/>
              <w:left w:val="single" w:sz="8" w:space="0" w:color="000000"/>
              <w:bottom w:val="single" w:sz="4" w:space="0" w:color="auto"/>
              <w:right w:val="single" w:sz="8" w:space="0" w:color="000000"/>
            </w:tcBorders>
            <w:tcMar>
              <w:top w:w="0" w:type="dxa"/>
              <w:left w:w="108" w:type="dxa"/>
              <w:bottom w:w="0" w:type="dxa"/>
              <w:right w:w="108" w:type="dxa"/>
            </w:tcMar>
            <w:vAlign w:val="center"/>
          </w:tcPr>
          <w:p w:rsidR="000863DA" w:rsidRDefault="000863DA">
            <w:pPr>
              <w:spacing w:line="360" w:lineRule="auto"/>
              <w:jc w:val="center"/>
              <w:rPr>
                <w:rFonts w:ascii="宋体" w:hAnsi="宋体" w:cs="宋体"/>
                <w:szCs w:val="21"/>
              </w:rPr>
            </w:pPr>
            <w:r>
              <w:rPr>
                <w:rFonts w:ascii="宋体" w:hAnsi="宋体" w:cs="宋体" w:hint="eastAsia"/>
                <w:szCs w:val="21"/>
              </w:rPr>
              <w:lastRenderedPageBreak/>
              <w:t>15</w:t>
            </w:r>
          </w:p>
        </w:tc>
      </w:tr>
      <w:tr w:rsidR="000863DA">
        <w:trPr>
          <w:trHeight w:val="257"/>
          <w:jc w:val="center"/>
        </w:trPr>
        <w:tc>
          <w:tcPr>
            <w:tcW w:w="8159"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hint="eastAsia"/>
                <w:b/>
                <w:bCs/>
                <w:color w:val="000000"/>
                <w:kern w:val="0"/>
                <w:szCs w:val="21"/>
              </w:rPr>
              <w:lastRenderedPageBreak/>
              <w:t>合计</w:t>
            </w:r>
          </w:p>
        </w:tc>
        <w:tc>
          <w:tcPr>
            <w:tcW w:w="12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0863DA" w:rsidRDefault="000863DA">
            <w:pPr>
              <w:widowControl/>
              <w:spacing w:before="100" w:beforeAutospacing="1" w:after="100" w:afterAutospacing="1" w:line="340" w:lineRule="exact"/>
              <w:jc w:val="center"/>
              <w:rPr>
                <w:rFonts w:ascii="宋体" w:hAnsi="宋体" w:cs="宋体"/>
                <w:color w:val="000000"/>
                <w:kern w:val="0"/>
                <w:szCs w:val="21"/>
              </w:rPr>
            </w:pPr>
            <w:r>
              <w:rPr>
                <w:rFonts w:ascii="宋体" w:hAnsi="宋体" w:cs="宋体"/>
                <w:color w:val="000000"/>
                <w:kern w:val="0"/>
                <w:szCs w:val="21"/>
              </w:rPr>
              <w:t>60</w:t>
            </w:r>
          </w:p>
        </w:tc>
      </w:tr>
    </w:tbl>
    <w:p w:rsidR="001616C3" w:rsidRDefault="001616C3"/>
    <w:p w:rsidR="001616C3" w:rsidRDefault="0028734C">
      <w:pPr>
        <w:pStyle w:val="2"/>
        <w:spacing w:line="360" w:lineRule="exact"/>
        <w:ind w:leftChars="0" w:left="0"/>
        <w:jc w:val="left"/>
        <w:rPr>
          <w:rFonts w:ascii="宋体" w:hAnsi="宋体"/>
          <w:bCs/>
          <w:szCs w:val="21"/>
        </w:rPr>
      </w:pPr>
      <w:r>
        <w:rPr>
          <w:rFonts w:ascii="宋体" w:hAnsi="宋体" w:hint="eastAsia"/>
          <w:bCs/>
          <w:szCs w:val="21"/>
        </w:rPr>
        <w:t>2.3评标细则</w:t>
      </w:r>
    </w:p>
    <w:p w:rsidR="001616C3" w:rsidRDefault="0028734C">
      <w:pPr>
        <w:pStyle w:val="2"/>
        <w:spacing w:line="360" w:lineRule="exact"/>
        <w:ind w:leftChars="0" w:left="0" w:firstLineChars="200" w:firstLine="420"/>
        <w:rPr>
          <w:rFonts w:ascii="宋体" w:hAnsi="宋体"/>
          <w:bCs/>
          <w:szCs w:val="21"/>
        </w:rPr>
      </w:pPr>
      <w:r>
        <w:rPr>
          <w:rFonts w:ascii="宋体" w:hAnsi="宋体" w:hint="eastAsia"/>
          <w:bCs/>
          <w:szCs w:val="21"/>
        </w:rPr>
        <w:t>本项目采用综合评分法，按上表计分方式以评标得分最高的投标人为第一中标候选人。</w:t>
      </w:r>
    </w:p>
    <w:p w:rsidR="001616C3" w:rsidRDefault="0028734C">
      <w:pPr>
        <w:widowControl/>
        <w:spacing w:line="360" w:lineRule="exact"/>
        <w:jc w:val="left"/>
        <w:rPr>
          <w:rFonts w:ascii="宋体" w:hAnsi="宋体" w:cs="宋体"/>
          <w:color w:val="000000"/>
          <w:kern w:val="0"/>
          <w:szCs w:val="21"/>
        </w:rPr>
      </w:pPr>
      <w:r>
        <w:rPr>
          <w:rFonts w:ascii="宋体" w:hAnsi="宋体" w:cs="宋体" w:hint="eastAsia"/>
          <w:color w:val="000000"/>
          <w:kern w:val="0"/>
          <w:szCs w:val="21"/>
        </w:rPr>
        <w:t>七、付款方式</w:t>
      </w:r>
    </w:p>
    <w:p w:rsidR="001616C3" w:rsidRDefault="0028734C">
      <w:pPr>
        <w:spacing w:line="360" w:lineRule="exact"/>
        <w:ind w:firstLineChars="200" w:firstLine="420"/>
        <w:rPr>
          <w:rFonts w:ascii="宋体" w:hAnsi="宋体"/>
          <w:szCs w:val="21"/>
        </w:rPr>
      </w:pPr>
      <w:r>
        <w:rPr>
          <w:rFonts w:ascii="宋体" w:hAnsi="宋体" w:hint="eastAsia"/>
          <w:color w:val="000000"/>
          <w:szCs w:val="21"/>
        </w:rPr>
        <w:t>签订合同后一周内提交发票后预付30%</w:t>
      </w:r>
      <w:r w:rsidR="00B2722B">
        <w:rPr>
          <w:rFonts w:ascii="宋体" w:hAnsi="宋体" w:hint="eastAsia"/>
          <w:color w:val="000000"/>
          <w:szCs w:val="21"/>
        </w:rPr>
        <w:t>当年费用</w:t>
      </w:r>
      <w:r>
        <w:rPr>
          <w:rFonts w:ascii="宋体" w:hAnsi="宋体" w:hint="eastAsia"/>
          <w:color w:val="000000"/>
          <w:szCs w:val="21"/>
        </w:rPr>
        <w:t>，提交审计结果并经验收合格后一周内凭发票付清余下款项。</w:t>
      </w:r>
    </w:p>
    <w:p w:rsidR="001616C3" w:rsidRPr="002836C8" w:rsidRDefault="0028734C" w:rsidP="00D338F6">
      <w:pPr>
        <w:widowControl/>
        <w:spacing w:line="360" w:lineRule="exact"/>
        <w:jc w:val="left"/>
        <w:rPr>
          <w:rFonts w:ascii="宋体" w:hAnsi="宋体" w:cs="宋体"/>
          <w:kern w:val="0"/>
          <w:szCs w:val="21"/>
        </w:rPr>
      </w:pPr>
      <w:r>
        <w:rPr>
          <w:rFonts w:ascii="宋体" w:hAnsi="宋体" w:cs="宋体" w:hint="eastAsia"/>
          <w:color w:val="000000"/>
          <w:kern w:val="0"/>
          <w:szCs w:val="21"/>
        </w:rPr>
        <w:t>八、</w:t>
      </w:r>
      <w:r w:rsidR="00D338F6">
        <w:rPr>
          <w:rFonts w:ascii="宋体" w:hAnsi="宋体" w:cs="宋体" w:hint="eastAsia"/>
          <w:color w:val="000000"/>
          <w:kern w:val="0"/>
          <w:szCs w:val="21"/>
        </w:rPr>
        <w:t>递交投标文件</w:t>
      </w:r>
      <w:r w:rsidRPr="002836C8">
        <w:rPr>
          <w:rFonts w:ascii="宋体" w:hAnsi="宋体" w:cs="宋体" w:hint="eastAsia"/>
          <w:kern w:val="0"/>
          <w:szCs w:val="21"/>
        </w:rPr>
        <w:t>时间：</w:t>
      </w:r>
      <w:r w:rsidR="00D338F6">
        <w:rPr>
          <w:rFonts w:ascii="宋体" w:hAnsi="宋体" w:cs="宋体" w:hint="eastAsia"/>
          <w:kern w:val="0"/>
          <w:szCs w:val="21"/>
        </w:rPr>
        <w:t>投递标书</w:t>
      </w:r>
      <w:r w:rsidRPr="002836C8">
        <w:rPr>
          <w:rFonts w:ascii="宋体" w:hAnsi="宋体" w:cs="宋体" w:hint="eastAsia"/>
          <w:kern w:val="0"/>
          <w:szCs w:val="21"/>
        </w:rPr>
        <w:t>截止时</w:t>
      </w:r>
      <w:bookmarkStart w:id="0" w:name="_GoBack"/>
      <w:bookmarkEnd w:id="0"/>
      <w:r w:rsidRPr="002836C8">
        <w:rPr>
          <w:rFonts w:ascii="宋体" w:hAnsi="宋体" w:cs="宋体" w:hint="eastAsia"/>
          <w:kern w:val="0"/>
          <w:szCs w:val="21"/>
        </w:rPr>
        <w:t>间</w:t>
      </w:r>
      <w:r w:rsidR="00D338F6">
        <w:rPr>
          <w:rFonts w:ascii="宋体" w:hAnsi="宋体" w:cs="宋体" w:hint="eastAsia"/>
          <w:kern w:val="0"/>
          <w:szCs w:val="21"/>
        </w:rPr>
        <w:t>为</w:t>
      </w:r>
      <w:r w:rsidRPr="002836C8">
        <w:rPr>
          <w:rFonts w:ascii="宋体" w:hAnsi="宋体" w:cs="宋体" w:hint="eastAsia"/>
          <w:kern w:val="0"/>
          <w:szCs w:val="21"/>
        </w:rPr>
        <w:t xml:space="preserve"> 20</w:t>
      </w:r>
      <w:r w:rsidRPr="002836C8">
        <w:rPr>
          <w:rFonts w:ascii="宋体" w:hAnsi="宋体" w:cs="宋体"/>
          <w:kern w:val="0"/>
          <w:szCs w:val="21"/>
        </w:rPr>
        <w:t>2</w:t>
      </w:r>
      <w:r w:rsidR="000863DA">
        <w:rPr>
          <w:rFonts w:ascii="宋体" w:hAnsi="宋体" w:cs="宋体" w:hint="eastAsia"/>
          <w:kern w:val="0"/>
          <w:szCs w:val="21"/>
        </w:rPr>
        <w:t>1</w:t>
      </w:r>
      <w:r w:rsidRPr="002836C8">
        <w:rPr>
          <w:rFonts w:ascii="宋体" w:hAnsi="宋体" w:cs="宋体" w:hint="eastAsia"/>
          <w:kern w:val="0"/>
          <w:szCs w:val="21"/>
        </w:rPr>
        <w:t>年</w:t>
      </w:r>
      <w:r w:rsidR="009E1AF8">
        <w:rPr>
          <w:rFonts w:ascii="宋体" w:hAnsi="宋体" w:cs="宋体" w:hint="eastAsia"/>
          <w:kern w:val="0"/>
          <w:szCs w:val="21"/>
        </w:rPr>
        <w:t>4</w:t>
      </w:r>
      <w:r w:rsidRPr="002836C8">
        <w:rPr>
          <w:rFonts w:ascii="宋体" w:hAnsi="宋体" w:cs="宋体" w:hint="eastAsia"/>
          <w:kern w:val="0"/>
          <w:szCs w:val="21"/>
        </w:rPr>
        <w:t>月</w:t>
      </w:r>
      <w:r w:rsidR="009E1AF8">
        <w:rPr>
          <w:rFonts w:ascii="宋体" w:hAnsi="宋体" w:cs="宋体" w:hint="eastAsia"/>
          <w:kern w:val="0"/>
          <w:szCs w:val="21"/>
        </w:rPr>
        <w:t>16</w:t>
      </w:r>
      <w:r w:rsidRPr="002836C8">
        <w:rPr>
          <w:rFonts w:ascii="宋体" w:hAnsi="宋体" w:cs="宋体" w:hint="eastAsia"/>
          <w:kern w:val="0"/>
          <w:szCs w:val="21"/>
        </w:rPr>
        <w:t>日</w:t>
      </w:r>
      <w:r w:rsidR="009E1AF8">
        <w:rPr>
          <w:rFonts w:ascii="宋体" w:hAnsi="宋体" w:cs="宋体" w:hint="eastAsia"/>
          <w:kern w:val="0"/>
          <w:szCs w:val="21"/>
        </w:rPr>
        <w:t>11</w:t>
      </w:r>
      <w:r w:rsidRPr="002836C8">
        <w:rPr>
          <w:rFonts w:ascii="宋体" w:hAnsi="宋体" w:cs="宋体" w:hint="eastAsia"/>
          <w:kern w:val="0"/>
          <w:szCs w:val="21"/>
        </w:rPr>
        <w:t>时前。</w:t>
      </w:r>
    </w:p>
    <w:p w:rsidR="00D338F6" w:rsidRDefault="00D338F6" w:rsidP="00D338F6">
      <w:pPr>
        <w:spacing w:line="360" w:lineRule="exact"/>
        <w:rPr>
          <w:rFonts w:ascii="宋体" w:hAnsi="宋体" w:cs="宋体" w:hint="eastAsia"/>
          <w:kern w:val="0"/>
          <w:szCs w:val="21"/>
        </w:rPr>
      </w:pPr>
      <w:r>
        <w:rPr>
          <w:rFonts w:ascii="宋体" w:hAnsi="宋体" w:cs="宋体" w:hint="eastAsia"/>
          <w:kern w:val="0"/>
          <w:szCs w:val="21"/>
        </w:rPr>
        <w:t>九、</w:t>
      </w:r>
      <w:proofErr w:type="gramStart"/>
      <w:r>
        <w:rPr>
          <w:rFonts w:ascii="宋体" w:hAnsi="宋体" w:cs="宋体" w:hint="eastAsia"/>
          <w:kern w:val="0"/>
          <w:szCs w:val="21"/>
        </w:rPr>
        <w:t>交资格</w:t>
      </w:r>
      <w:proofErr w:type="gramEnd"/>
      <w:r>
        <w:rPr>
          <w:rFonts w:ascii="宋体" w:hAnsi="宋体" w:cs="宋体" w:hint="eastAsia"/>
          <w:kern w:val="0"/>
          <w:szCs w:val="21"/>
        </w:rPr>
        <w:t>文件</w:t>
      </w:r>
      <w:r w:rsidR="0028734C" w:rsidRPr="002836C8">
        <w:rPr>
          <w:rFonts w:ascii="宋体" w:hAnsi="宋体" w:cs="宋体" w:hint="eastAsia"/>
          <w:kern w:val="0"/>
          <w:szCs w:val="21"/>
        </w:rPr>
        <w:t>地点：</w:t>
      </w:r>
    </w:p>
    <w:p w:rsidR="001616C3" w:rsidRPr="000863DA" w:rsidRDefault="000863DA" w:rsidP="00D338F6">
      <w:pPr>
        <w:spacing w:line="360" w:lineRule="exact"/>
        <w:ind w:firstLineChars="200" w:firstLine="420"/>
        <w:rPr>
          <w:rFonts w:ascii="宋体" w:hAnsi="宋体" w:cs="宋体"/>
          <w:color w:val="000000"/>
          <w:szCs w:val="21"/>
        </w:rPr>
      </w:pPr>
      <w:r>
        <w:rPr>
          <w:rFonts w:ascii="宋体" w:hAnsi="宋体" w:cs="宋体" w:hint="eastAsia"/>
          <w:kern w:val="0"/>
          <w:szCs w:val="21"/>
        </w:rPr>
        <w:t>汕头大学精神卫生中心总务科</w:t>
      </w:r>
      <w:r w:rsidR="00D338F6">
        <w:rPr>
          <w:rFonts w:ascii="宋体" w:hAnsi="宋体" w:cs="宋体" w:hint="eastAsia"/>
          <w:color w:val="000000"/>
          <w:szCs w:val="21"/>
        </w:rPr>
        <w:t>，</w:t>
      </w:r>
      <w:r w:rsidR="0028734C" w:rsidRPr="002836C8">
        <w:rPr>
          <w:rFonts w:ascii="宋体" w:hAnsi="宋体" w:cs="宋体" w:hint="eastAsia"/>
          <w:kern w:val="0"/>
          <w:szCs w:val="21"/>
        </w:rPr>
        <w:t>联系人：</w:t>
      </w:r>
      <w:r>
        <w:rPr>
          <w:rFonts w:ascii="宋体" w:hAnsi="宋体" w:cs="宋体" w:hint="eastAsia"/>
          <w:kern w:val="0"/>
          <w:szCs w:val="21"/>
        </w:rPr>
        <w:t>朱老师</w:t>
      </w:r>
      <w:r w:rsidR="00D338F6">
        <w:rPr>
          <w:rFonts w:ascii="宋体" w:hAnsi="宋体" w:cs="宋体" w:hint="eastAsia"/>
          <w:color w:val="000000"/>
          <w:szCs w:val="21"/>
        </w:rPr>
        <w:t>，</w:t>
      </w:r>
      <w:r w:rsidR="0028734C" w:rsidRPr="002836C8">
        <w:rPr>
          <w:rFonts w:ascii="宋体" w:hAnsi="宋体" w:cs="宋体" w:hint="eastAsia"/>
          <w:kern w:val="0"/>
          <w:szCs w:val="21"/>
        </w:rPr>
        <w:t>联系电话：</w:t>
      </w:r>
      <w:r w:rsidR="009E1AF8">
        <w:rPr>
          <w:rFonts w:ascii="宋体" w:hAnsi="宋体" w:cs="宋体" w:hint="eastAsia"/>
          <w:kern w:val="0"/>
          <w:szCs w:val="21"/>
        </w:rPr>
        <w:t>0754-</w:t>
      </w:r>
      <w:r>
        <w:rPr>
          <w:rFonts w:ascii="宋体" w:hAnsi="宋体" w:cs="宋体" w:hint="eastAsia"/>
          <w:kern w:val="0"/>
          <w:szCs w:val="21"/>
        </w:rPr>
        <w:t>82902776</w:t>
      </w:r>
    </w:p>
    <w:p w:rsidR="001616C3" w:rsidRPr="002836C8" w:rsidRDefault="00D338F6">
      <w:pPr>
        <w:widowControl/>
        <w:spacing w:line="360" w:lineRule="exact"/>
        <w:jc w:val="left"/>
        <w:rPr>
          <w:rFonts w:ascii="宋体" w:hAnsi="宋体" w:cs="宋体"/>
          <w:color w:val="000000"/>
          <w:kern w:val="0"/>
          <w:szCs w:val="21"/>
        </w:rPr>
      </w:pPr>
      <w:r>
        <w:rPr>
          <w:rFonts w:ascii="宋体" w:hAnsi="宋体" w:cs="宋体" w:hint="eastAsia"/>
          <w:bCs/>
          <w:color w:val="000000"/>
          <w:kern w:val="0"/>
          <w:szCs w:val="21"/>
        </w:rPr>
        <w:t>十</w:t>
      </w:r>
      <w:r w:rsidR="0028734C" w:rsidRPr="002836C8">
        <w:rPr>
          <w:rFonts w:ascii="宋体" w:hAnsi="宋体" w:cs="宋体" w:hint="eastAsia"/>
          <w:color w:val="000000"/>
          <w:kern w:val="0"/>
          <w:szCs w:val="21"/>
        </w:rPr>
        <w:t>、其他事项</w:t>
      </w:r>
    </w:p>
    <w:p w:rsidR="001616C3" w:rsidRDefault="0028734C">
      <w:pPr>
        <w:pStyle w:val="10"/>
        <w:tabs>
          <w:tab w:val="left" w:pos="426"/>
          <w:tab w:val="left" w:pos="567"/>
          <w:tab w:val="left" w:pos="1134"/>
        </w:tabs>
        <w:adjustRightInd w:val="0"/>
        <w:snapToGrid w:val="0"/>
        <w:spacing w:line="360" w:lineRule="exact"/>
        <w:ind w:firstLineChars="0"/>
        <w:rPr>
          <w:rFonts w:ascii="宋体" w:hAnsi="宋体"/>
          <w:szCs w:val="21"/>
        </w:rPr>
      </w:pPr>
      <w:r w:rsidRPr="002836C8">
        <w:rPr>
          <w:rFonts w:ascii="宋体" w:hAnsi="宋体" w:hint="eastAsia"/>
          <w:szCs w:val="21"/>
        </w:rPr>
        <w:t>1、中标单位接到中标通知书后必须在5</w:t>
      </w:r>
      <w:proofErr w:type="gramStart"/>
      <w:r w:rsidRPr="002836C8">
        <w:rPr>
          <w:rFonts w:ascii="宋体" w:hAnsi="宋体" w:hint="eastAsia"/>
          <w:szCs w:val="21"/>
        </w:rPr>
        <w:t>日内与</w:t>
      </w:r>
      <w:proofErr w:type="gramEnd"/>
      <w:r w:rsidRPr="002836C8">
        <w:rPr>
          <w:rFonts w:ascii="宋体" w:hAnsi="宋体" w:hint="eastAsia"/>
          <w:szCs w:val="21"/>
        </w:rPr>
        <w:t>招标人签订正式合同。</w:t>
      </w:r>
    </w:p>
    <w:p w:rsidR="001616C3" w:rsidRDefault="0028734C">
      <w:pPr>
        <w:pStyle w:val="10"/>
        <w:tabs>
          <w:tab w:val="left" w:pos="426"/>
          <w:tab w:val="left" w:pos="567"/>
          <w:tab w:val="left" w:pos="1134"/>
        </w:tabs>
        <w:adjustRightInd w:val="0"/>
        <w:snapToGrid w:val="0"/>
        <w:spacing w:line="360" w:lineRule="exact"/>
        <w:rPr>
          <w:rFonts w:ascii="宋体" w:hAnsi="宋体"/>
          <w:szCs w:val="21"/>
        </w:rPr>
      </w:pPr>
      <w:r>
        <w:rPr>
          <w:rFonts w:ascii="宋体" w:hAnsi="宋体" w:hint="eastAsia"/>
          <w:szCs w:val="21"/>
        </w:rPr>
        <w:t>2、本招标文件包括如下内容：</w:t>
      </w:r>
    </w:p>
    <w:p w:rsidR="001616C3" w:rsidRDefault="0028734C">
      <w:pPr>
        <w:pStyle w:val="10"/>
        <w:tabs>
          <w:tab w:val="left" w:pos="426"/>
          <w:tab w:val="left" w:pos="567"/>
          <w:tab w:val="left" w:pos="1134"/>
        </w:tabs>
        <w:adjustRightInd w:val="0"/>
        <w:snapToGrid w:val="0"/>
        <w:spacing w:line="360" w:lineRule="exact"/>
        <w:rPr>
          <w:rFonts w:ascii="宋体" w:hAnsi="宋体"/>
          <w:szCs w:val="21"/>
        </w:rPr>
      </w:pPr>
      <w:r>
        <w:rPr>
          <w:rFonts w:ascii="宋体" w:hAnsi="宋体" w:cs="宋体" w:hint="eastAsia"/>
          <w:kern w:val="0"/>
          <w:szCs w:val="21"/>
        </w:rPr>
        <w:t>附件一：</w:t>
      </w:r>
      <w:r>
        <w:rPr>
          <w:rFonts w:ascii="宋体" w:hAnsi="宋体" w:hint="eastAsia"/>
          <w:szCs w:val="21"/>
        </w:rPr>
        <w:t>审计业务约定书</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附件二：投标函</w:t>
      </w:r>
    </w:p>
    <w:p w:rsidR="001616C3" w:rsidRDefault="0028734C">
      <w:pPr>
        <w:spacing w:line="300" w:lineRule="auto"/>
        <w:ind w:firstLineChars="200" w:firstLine="420"/>
        <w:outlineLvl w:val="0"/>
        <w:rPr>
          <w:rFonts w:ascii="宋体" w:hAnsi="宋体"/>
          <w:szCs w:val="21"/>
        </w:rPr>
      </w:pPr>
      <w:r>
        <w:rPr>
          <w:rFonts w:ascii="宋体" w:hAnsi="宋体" w:cs="宋体" w:hint="eastAsia"/>
          <w:kern w:val="0"/>
          <w:szCs w:val="21"/>
        </w:rPr>
        <w:t>附件三：</w:t>
      </w:r>
      <w:r>
        <w:rPr>
          <w:rFonts w:hAnsi="宋体" w:hint="eastAsia"/>
          <w:bCs/>
          <w:szCs w:val="21"/>
        </w:rPr>
        <w:t>法定代表人证明书</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附件四：法定代表人授权书</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附件五：投标报价表</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附件六：其他资料（自制）</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附表</w:t>
      </w:r>
      <w:proofErr w:type="gramStart"/>
      <w:r>
        <w:rPr>
          <w:rFonts w:ascii="宋体" w:hAnsi="宋体" w:cs="宋体" w:hint="eastAsia"/>
          <w:kern w:val="0"/>
          <w:szCs w:val="21"/>
        </w:rPr>
        <w:t>一</w:t>
      </w:r>
      <w:proofErr w:type="gramEnd"/>
      <w:r>
        <w:rPr>
          <w:rFonts w:ascii="宋体" w:hAnsi="宋体" w:cs="宋体" w:hint="eastAsia"/>
          <w:kern w:val="0"/>
          <w:szCs w:val="21"/>
        </w:rPr>
        <w:t>：</w:t>
      </w:r>
      <w:r>
        <w:rPr>
          <w:rFonts w:ascii="宋体" w:hAnsi="宋体" w:hint="eastAsia"/>
          <w:szCs w:val="21"/>
        </w:rPr>
        <w:t>服务承诺</w:t>
      </w:r>
      <w:r>
        <w:rPr>
          <w:rFonts w:ascii="宋体" w:hAnsi="宋体" w:cs="宋体" w:hint="eastAsia"/>
          <w:kern w:val="0"/>
          <w:szCs w:val="21"/>
        </w:rPr>
        <w:t xml:space="preserve">　</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附表二：</w:t>
      </w:r>
      <w:r>
        <w:rPr>
          <w:rFonts w:ascii="宋体" w:hAnsi="宋体" w:hint="eastAsia"/>
          <w:szCs w:val="21"/>
        </w:rPr>
        <w:t>投标人基本情况表</w:t>
      </w:r>
      <w:r>
        <w:rPr>
          <w:rFonts w:ascii="宋体" w:hAnsi="宋体" w:cs="宋体" w:hint="eastAsia"/>
          <w:kern w:val="0"/>
          <w:szCs w:val="21"/>
        </w:rPr>
        <w:t xml:space="preserve">　</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附表三：投标人近一年来完成类似项目情况表</w:t>
      </w:r>
    </w:p>
    <w:p w:rsidR="001616C3" w:rsidRDefault="0028734C">
      <w:pPr>
        <w:widowControl/>
        <w:spacing w:line="360" w:lineRule="exact"/>
        <w:ind w:firstLineChars="200" w:firstLine="420"/>
        <w:jc w:val="left"/>
        <w:rPr>
          <w:rFonts w:ascii="宋体" w:hAnsi="宋体" w:cs="宋体"/>
          <w:kern w:val="0"/>
          <w:szCs w:val="21"/>
        </w:rPr>
      </w:pPr>
      <w:r>
        <w:rPr>
          <w:rFonts w:ascii="宋体" w:hAnsi="宋体" w:cs="宋体" w:hint="eastAsia"/>
          <w:kern w:val="0"/>
          <w:szCs w:val="21"/>
        </w:rPr>
        <w:t xml:space="preserve">附表四：项目负责人基本情况表　</w:t>
      </w:r>
    </w:p>
    <w:p w:rsidR="001616C3" w:rsidRDefault="0028734C">
      <w:pPr>
        <w:widowControl/>
        <w:spacing w:line="360" w:lineRule="exact"/>
        <w:ind w:firstLineChars="200" w:firstLine="420"/>
        <w:jc w:val="left"/>
        <w:rPr>
          <w:rFonts w:ascii="宋体" w:hAnsi="宋体"/>
          <w:b/>
          <w:sz w:val="28"/>
          <w:szCs w:val="28"/>
        </w:rPr>
      </w:pPr>
      <w:r>
        <w:rPr>
          <w:rFonts w:ascii="宋体" w:hAnsi="宋体" w:cs="宋体" w:hint="eastAsia"/>
          <w:kern w:val="0"/>
          <w:szCs w:val="21"/>
        </w:rPr>
        <w:t xml:space="preserve">附表五：拟投入项目审计人员汇总表　</w:t>
      </w:r>
    </w:p>
    <w:p w:rsidR="001616C3" w:rsidRDefault="0028734C" w:rsidP="0081583D">
      <w:pPr>
        <w:widowControl/>
        <w:jc w:val="left"/>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附件一：</w:t>
      </w:r>
    </w:p>
    <w:p w:rsidR="001616C3" w:rsidRDefault="001616C3">
      <w:pPr>
        <w:spacing w:line="300" w:lineRule="auto"/>
        <w:rPr>
          <w:rFonts w:ascii="宋体" w:hAnsi="宋体"/>
          <w:b/>
          <w:sz w:val="28"/>
          <w:szCs w:val="28"/>
        </w:rPr>
      </w:pPr>
    </w:p>
    <w:p w:rsidR="001616C3" w:rsidRDefault="0028734C">
      <w:pPr>
        <w:jc w:val="center"/>
        <w:rPr>
          <w:b/>
          <w:sz w:val="30"/>
          <w:szCs w:val="30"/>
        </w:rPr>
      </w:pPr>
      <w:r>
        <w:rPr>
          <w:rFonts w:hint="eastAsia"/>
          <w:b/>
          <w:sz w:val="30"/>
          <w:szCs w:val="30"/>
        </w:rPr>
        <w:t>审计业务约定书</w:t>
      </w:r>
    </w:p>
    <w:p w:rsidR="001616C3" w:rsidRDefault="001616C3"/>
    <w:p w:rsidR="001616C3" w:rsidRDefault="0028734C">
      <w:pPr>
        <w:ind w:firstLine="570"/>
        <w:rPr>
          <w:sz w:val="24"/>
        </w:rPr>
      </w:pPr>
      <w:r>
        <w:rPr>
          <w:rFonts w:hint="eastAsia"/>
          <w:sz w:val="24"/>
        </w:rPr>
        <w:t>甲方：</w:t>
      </w:r>
      <w:r>
        <w:rPr>
          <w:rFonts w:ascii="宋体" w:hAnsi="宋体" w:cs="宋体" w:hint="eastAsia"/>
          <w:color w:val="000000"/>
          <w:szCs w:val="21"/>
        </w:rPr>
        <w:t>汕头大学精神卫生中心</w:t>
      </w:r>
    </w:p>
    <w:p w:rsidR="001616C3" w:rsidRDefault="0028734C">
      <w:pPr>
        <w:ind w:firstLine="570"/>
        <w:rPr>
          <w:sz w:val="24"/>
        </w:rPr>
      </w:pPr>
      <w:r>
        <w:rPr>
          <w:rFonts w:hint="eastAsia"/>
          <w:sz w:val="24"/>
        </w:rPr>
        <w:t>乙方：</w:t>
      </w:r>
    </w:p>
    <w:p w:rsidR="001616C3" w:rsidRDefault="0028734C">
      <w:pPr>
        <w:ind w:firstLine="570"/>
        <w:rPr>
          <w:sz w:val="24"/>
        </w:rPr>
      </w:pPr>
      <w:proofErr w:type="gramStart"/>
      <w:r>
        <w:rPr>
          <w:rFonts w:hint="eastAsia"/>
          <w:sz w:val="24"/>
        </w:rPr>
        <w:t>兹由甲方</w:t>
      </w:r>
      <w:proofErr w:type="gramEnd"/>
      <w:r>
        <w:rPr>
          <w:rFonts w:hint="eastAsia"/>
          <w:sz w:val="24"/>
        </w:rPr>
        <w:t>委托乙方对甲方</w:t>
      </w:r>
      <w:r w:rsidR="000863DA">
        <w:rPr>
          <w:rFonts w:hint="eastAsia"/>
          <w:sz w:val="24"/>
        </w:rPr>
        <w:t>2021</w:t>
      </w:r>
      <w:r w:rsidR="000863DA">
        <w:rPr>
          <w:rFonts w:hint="eastAsia"/>
          <w:sz w:val="24"/>
        </w:rPr>
        <w:t>年至</w:t>
      </w:r>
      <w:r w:rsidR="000863DA">
        <w:rPr>
          <w:rFonts w:hint="eastAsia"/>
          <w:sz w:val="24"/>
        </w:rPr>
        <w:t>2023</w:t>
      </w:r>
      <w:r w:rsidR="000863DA">
        <w:rPr>
          <w:rFonts w:hint="eastAsia"/>
          <w:sz w:val="24"/>
        </w:rPr>
        <w:t>年财务报表</w:t>
      </w:r>
      <w:r w:rsidR="00B2722B">
        <w:rPr>
          <w:rFonts w:hint="eastAsia"/>
          <w:sz w:val="24"/>
        </w:rPr>
        <w:t>按照年度每年</w:t>
      </w:r>
      <w:r>
        <w:rPr>
          <w:rFonts w:hint="eastAsia"/>
          <w:sz w:val="24"/>
        </w:rPr>
        <w:t>进行审计，经双方协商，达成以下约定：</w:t>
      </w:r>
    </w:p>
    <w:p w:rsidR="001616C3" w:rsidRDefault="0028734C">
      <w:pPr>
        <w:numPr>
          <w:ilvl w:val="0"/>
          <w:numId w:val="1"/>
        </w:numPr>
        <w:rPr>
          <w:b/>
          <w:sz w:val="24"/>
        </w:rPr>
      </w:pPr>
      <w:r>
        <w:rPr>
          <w:rFonts w:hint="eastAsia"/>
          <w:b/>
          <w:sz w:val="24"/>
        </w:rPr>
        <w:t>业务范围与审计目标</w:t>
      </w:r>
    </w:p>
    <w:p w:rsidR="001616C3" w:rsidRDefault="0028734C">
      <w:pPr>
        <w:ind w:firstLineChars="203" w:firstLine="487"/>
        <w:rPr>
          <w:sz w:val="24"/>
        </w:rPr>
      </w:pPr>
      <w:r>
        <w:rPr>
          <w:rFonts w:hint="eastAsia"/>
          <w:sz w:val="24"/>
        </w:rPr>
        <w:t>乙方接受甲方委托，开展审计工作，审计的内容按医疗卫生部门相关规定以及注册会计师对会计报表审计的要求执行。</w:t>
      </w:r>
    </w:p>
    <w:p w:rsidR="001616C3" w:rsidRDefault="0028734C">
      <w:pPr>
        <w:ind w:firstLineChars="203" w:firstLine="489"/>
        <w:rPr>
          <w:b/>
          <w:sz w:val="24"/>
        </w:rPr>
      </w:pPr>
      <w:r>
        <w:rPr>
          <w:rFonts w:hint="eastAsia"/>
          <w:b/>
          <w:sz w:val="24"/>
        </w:rPr>
        <w:t>二、甲方的责任与义务</w:t>
      </w:r>
    </w:p>
    <w:p w:rsidR="001616C3" w:rsidRDefault="0028734C">
      <w:pPr>
        <w:ind w:firstLineChars="203" w:firstLine="487"/>
        <w:rPr>
          <w:sz w:val="24"/>
        </w:rPr>
      </w:pPr>
      <w:r>
        <w:rPr>
          <w:rFonts w:hint="eastAsia"/>
          <w:sz w:val="24"/>
        </w:rPr>
        <w:t>（一）甲方的责任</w:t>
      </w:r>
    </w:p>
    <w:p w:rsidR="001616C3" w:rsidRDefault="0028734C">
      <w:pPr>
        <w:ind w:firstLineChars="203" w:firstLine="487"/>
        <w:rPr>
          <w:sz w:val="24"/>
        </w:rPr>
      </w:pPr>
      <w:r>
        <w:rPr>
          <w:rFonts w:hint="eastAsia"/>
          <w:sz w:val="24"/>
        </w:rPr>
        <w:t>1</w:t>
      </w:r>
      <w:r>
        <w:rPr>
          <w:rFonts w:hint="eastAsia"/>
          <w:sz w:val="24"/>
        </w:rPr>
        <w:t>、根据《中华人民共和国会计法》，甲方及甲方负责人有责任保证会计资料的真实性和完整性，包括但不限于会计凭证、会计账簿及其他会计资料，这些记录必须真实、完整地反映各单位的财务状况、业务活动收支和现金流量。</w:t>
      </w:r>
    </w:p>
    <w:p w:rsidR="001616C3" w:rsidRDefault="0028734C">
      <w:pPr>
        <w:ind w:firstLineChars="203" w:firstLine="487"/>
        <w:rPr>
          <w:sz w:val="24"/>
        </w:rPr>
      </w:pPr>
      <w:r>
        <w:rPr>
          <w:rFonts w:hint="eastAsia"/>
          <w:sz w:val="24"/>
        </w:rPr>
        <w:t>2</w:t>
      </w:r>
      <w:r>
        <w:rPr>
          <w:rFonts w:hint="eastAsia"/>
          <w:sz w:val="24"/>
        </w:rPr>
        <w:t>、按规定编制财务报表是管理层的责任，这种责任包括：（</w:t>
      </w:r>
      <w:r>
        <w:rPr>
          <w:rFonts w:hint="eastAsia"/>
          <w:sz w:val="24"/>
        </w:rPr>
        <w:t>1</w:t>
      </w:r>
      <w:r>
        <w:rPr>
          <w:rFonts w:hint="eastAsia"/>
          <w:sz w:val="24"/>
        </w:rPr>
        <w:t>）设计、实施和维护与财务报表编制相关的内部控制，以使财务报表不存在由于舞弊或错误而导致的重大错报；（</w:t>
      </w:r>
      <w:r>
        <w:rPr>
          <w:rFonts w:hint="eastAsia"/>
          <w:sz w:val="24"/>
        </w:rPr>
        <w:t>2</w:t>
      </w:r>
      <w:r>
        <w:rPr>
          <w:rFonts w:hint="eastAsia"/>
          <w:sz w:val="24"/>
        </w:rPr>
        <w:t>）选择和运用恰当的会计政策；（</w:t>
      </w:r>
      <w:r>
        <w:rPr>
          <w:rFonts w:hint="eastAsia"/>
          <w:sz w:val="24"/>
        </w:rPr>
        <w:t>3</w:t>
      </w:r>
      <w:r>
        <w:rPr>
          <w:rFonts w:hint="eastAsia"/>
          <w:sz w:val="24"/>
        </w:rPr>
        <w:t>）</w:t>
      </w:r>
      <w:proofErr w:type="gramStart"/>
      <w:r>
        <w:rPr>
          <w:rFonts w:hint="eastAsia"/>
          <w:sz w:val="24"/>
        </w:rPr>
        <w:t>作出</w:t>
      </w:r>
      <w:proofErr w:type="gramEnd"/>
      <w:r>
        <w:rPr>
          <w:rFonts w:hint="eastAsia"/>
          <w:sz w:val="24"/>
        </w:rPr>
        <w:t>合理的会计估计。</w:t>
      </w:r>
    </w:p>
    <w:p w:rsidR="001616C3" w:rsidRDefault="0028734C">
      <w:pPr>
        <w:ind w:firstLineChars="203" w:firstLine="487"/>
        <w:rPr>
          <w:sz w:val="24"/>
        </w:rPr>
      </w:pPr>
      <w:r>
        <w:rPr>
          <w:rFonts w:hint="eastAsia"/>
          <w:sz w:val="24"/>
        </w:rPr>
        <w:t>（二）甲方的义务</w:t>
      </w:r>
    </w:p>
    <w:p w:rsidR="001616C3" w:rsidRDefault="0028734C">
      <w:pPr>
        <w:ind w:leftChars="230" w:left="963" w:hangingChars="200" w:hanging="480"/>
        <w:rPr>
          <w:sz w:val="24"/>
        </w:rPr>
      </w:pPr>
      <w:r>
        <w:rPr>
          <w:rFonts w:hint="eastAsia"/>
          <w:sz w:val="24"/>
        </w:rPr>
        <w:t>1</w:t>
      </w:r>
      <w:r>
        <w:rPr>
          <w:rFonts w:hint="eastAsia"/>
          <w:sz w:val="24"/>
        </w:rPr>
        <w:t>、要求各被审计单位及时为乙方的审计工作提供其所要求的全部会计资料和其他有关资料，并保证所提供资料的真实性和完整性。</w:t>
      </w:r>
    </w:p>
    <w:p w:rsidR="001616C3" w:rsidRDefault="0028734C">
      <w:pPr>
        <w:ind w:firstLineChars="203" w:firstLine="487"/>
        <w:rPr>
          <w:sz w:val="24"/>
        </w:rPr>
      </w:pPr>
      <w:r>
        <w:rPr>
          <w:rFonts w:hint="eastAsia"/>
          <w:sz w:val="24"/>
        </w:rPr>
        <w:t>2</w:t>
      </w:r>
      <w:r>
        <w:rPr>
          <w:rFonts w:hint="eastAsia"/>
          <w:sz w:val="24"/>
        </w:rPr>
        <w:t>、确保乙方不受限制地接触任何与审计有关的记录、文件和所需的其他信息。</w:t>
      </w:r>
    </w:p>
    <w:p w:rsidR="001616C3" w:rsidRDefault="0028734C">
      <w:pPr>
        <w:ind w:firstLineChars="203" w:firstLine="487"/>
        <w:rPr>
          <w:sz w:val="24"/>
        </w:rPr>
      </w:pPr>
      <w:r>
        <w:rPr>
          <w:rFonts w:hint="eastAsia"/>
          <w:sz w:val="24"/>
        </w:rPr>
        <w:t>3</w:t>
      </w:r>
      <w:r>
        <w:rPr>
          <w:rFonts w:hint="eastAsia"/>
          <w:sz w:val="24"/>
        </w:rPr>
        <w:t>、各被审计单位管理层对其</w:t>
      </w:r>
      <w:proofErr w:type="gramStart"/>
      <w:r>
        <w:rPr>
          <w:rFonts w:hint="eastAsia"/>
          <w:sz w:val="24"/>
        </w:rPr>
        <w:t>作出</w:t>
      </w:r>
      <w:proofErr w:type="gramEnd"/>
      <w:r>
        <w:rPr>
          <w:rFonts w:hint="eastAsia"/>
          <w:sz w:val="24"/>
        </w:rPr>
        <w:t>的与审计有关的声明予以书面确认。</w:t>
      </w:r>
    </w:p>
    <w:p w:rsidR="001616C3" w:rsidRDefault="0028734C">
      <w:pPr>
        <w:ind w:firstLineChars="203" w:firstLine="487"/>
        <w:rPr>
          <w:sz w:val="24"/>
        </w:rPr>
      </w:pPr>
      <w:r>
        <w:rPr>
          <w:rFonts w:hint="eastAsia"/>
          <w:sz w:val="24"/>
        </w:rPr>
        <w:t>4</w:t>
      </w:r>
      <w:r>
        <w:rPr>
          <w:rFonts w:hint="eastAsia"/>
          <w:sz w:val="24"/>
        </w:rPr>
        <w:t>、为乙方派出的有关工作人员提供必要的工作条件和协助。</w:t>
      </w:r>
    </w:p>
    <w:p w:rsidR="001616C3" w:rsidRDefault="0028734C">
      <w:pPr>
        <w:ind w:firstLineChars="203" w:firstLine="487"/>
        <w:rPr>
          <w:sz w:val="24"/>
        </w:rPr>
      </w:pPr>
      <w:r>
        <w:rPr>
          <w:rFonts w:hint="eastAsia"/>
          <w:sz w:val="24"/>
        </w:rPr>
        <w:t>5</w:t>
      </w:r>
      <w:r>
        <w:rPr>
          <w:rFonts w:hint="eastAsia"/>
          <w:sz w:val="24"/>
        </w:rPr>
        <w:t>、按本约定书的约定及时足额支付审计费用以及乙方人员在审计期间的其他相关费用。</w:t>
      </w:r>
    </w:p>
    <w:p w:rsidR="001616C3" w:rsidRDefault="0028734C">
      <w:pPr>
        <w:ind w:firstLineChars="203" w:firstLine="489"/>
        <w:rPr>
          <w:b/>
          <w:sz w:val="24"/>
        </w:rPr>
      </w:pPr>
      <w:r>
        <w:rPr>
          <w:rFonts w:hint="eastAsia"/>
          <w:b/>
          <w:sz w:val="24"/>
        </w:rPr>
        <w:t>三、乙方的责任和义务</w:t>
      </w:r>
    </w:p>
    <w:p w:rsidR="001616C3" w:rsidRDefault="0028734C">
      <w:pPr>
        <w:ind w:firstLineChars="203" w:firstLine="487"/>
        <w:rPr>
          <w:sz w:val="24"/>
        </w:rPr>
      </w:pPr>
      <w:r>
        <w:rPr>
          <w:rFonts w:hint="eastAsia"/>
          <w:sz w:val="24"/>
        </w:rPr>
        <w:t>（一）乙方的责任</w:t>
      </w:r>
    </w:p>
    <w:p w:rsidR="001616C3" w:rsidRDefault="0028734C">
      <w:pPr>
        <w:ind w:firstLineChars="203" w:firstLine="487"/>
        <w:rPr>
          <w:sz w:val="24"/>
        </w:rPr>
      </w:pPr>
      <w:r>
        <w:rPr>
          <w:rFonts w:hint="eastAsia"/>
          <w:sz w:val="24"/>
        </w:rPr>
        <w:t>1</w:t>
      </w:r>
      <w:r>
        <w:rPr>
          <w:rFonts w:hint="eastAsia"/>
          <w:sz w:val="24"/>
        </w:rPr>
        <w:t>、乙方的责任是在实施审计工作的基础上对甲方财务报表发表审计意见。乙方按照中国注册会计师审计准则（以下简称审计准则）的规定进行审计。审计准则要求注册会计师遵守职业道德规范，计划和实施审计工作，以对财务报表是否存在重大错报获取合理保证。</w:t>
      </w:r>
    </w:p>
    <w:p w:rsidR="001616C3" w:rsidRDefault="0028734C">
      <w:pPr>
        <w:ind w:firstLineChars="203" w:firstLine="487"/>
        <w:rPr>
          <w:sz w:val="24"/>
        </w:rPr>
      </w:pPr>
      <w:r>
        <w:rPr>
          <w:rFonts w:hint="eastAsia"/>
          <w:sz w:val="24"/>
        </w:rPr>
        <w:t>2</w:t>
      </w:r>
      <w:r>
        <w:rPr>
          <w:rFonts w:hint="eastAsia"/>
          <w:sz w:val="24"/>
        </w:rPr>
        <w:t>、审计工作涉及实施审计程序，以获取有关财务报表金额和披露的审计证据。选择的审计程序取决于乙方的判断，包括对由于舞弊或错误导致的财务报表重大错报风险的评估。在进行风险评估时，乙方考虑与财务报表编制相关的内部控制，以设计恰当的审计程序，但目的并非对内部控制的有效性发表意见。审计工作还包括评价管理层选用会计政策的恰当性和</w:t>
      </w:r>
      <w:proofErr w:type="gramStart"/>
      <w:r>
        <w:rPr>
          <w:rFonts w:hint="eastAsia"/>
          <w:sz w:val="24"/>
        </w:rPr>
        <w:t>作出</w:t>
      </w:r>
      <w:proofErr w:type="gramEnd"/>
      <w:r>
        <w:rPr>
          <w:rFonts w:hint="eastAsia"/>
          <w:sz w:val="24"/>
        </w:rPr>
        <w:t>会计估计的合理性，以及评价财务报表的整体列报。</w:t>
      </w:r>
    </w:p>
    <w:p w:rsidR="001616C3" w:rsidRDefault="0028734C">
      <w:pPr>
        <w:ind w:firstLineChars="203" w:firstLine="487"/>
        <w:rPr>
          <w:sz w:val="24"/>
        </w:rPr>
      </w:pPr>
      <w:r>
        <w:rPr>
          <w:rFonts w:hint="eastAsia"/>
          <w:sz w:val="24"/>
        </w:rPr>
        <w:t>3</w:t>
      </w:r>
      <w:r>
        <w:rPr>
          <w:rFonts w:hint="eastAsia"/>
          <w:sz w:val="24"/>
        </w:rPr>
        <w:t>、乙方需要合理计划和实施审计工作，以使乙方能够获取充分、适当的审计证据，为各被审计单位财务报表是否不存在重大错报获取合理保证。</w:t>
      </w:r>
    </w:p>
    <w:p w:rsidR="001616C3" w:rsidRDefault="0028734C">
      <w:pPr>
        <w:ind w:firstLineChars="203" w:firstLine="487"/>
        <w:rPr>
          <w:sz w:val="24"/>
        </w:rPr>
      </w:pPr>
      <w:r>
        <w:rPr>
          <w:rFonts w:hint="eastAsia"/>
          <w:sz w:val="24"/>
        </w:rPr>
        <w:t>4</w:t>
      </w:r>
      <w:r>
        <w:rPr>
          <w:rFonts w:hint="eastAsia"/>
          <w:sz w:val="24"/>
        </w:rPr>
        <w:t>、乙方有责任在审计报告中指明所发现的被审计单位某重大方面没有遵循</w:t>
      </w:r>
      <w:r>
        <w:rPr>
          <w:rFonts w:hint="eastAsia"/>
          <w:sz w:val="24"/>
        </w:rPr>
        <w:lastRenderedPageBreak/>
        <w:t>会计准则和财务报表编制规则且未按乙方的建议进行调整的事项。</w:t>
      </w:r>
    </w:p>
    <w:p w:rsidR="001616C3" w:rsidRDefault="0028734C">
      <w:pPr>
        <w:ind w:firstLineChars="203" w:firstLine="487"/>
        <w:rPr>
          <w:sz w:val="24"/>
        </w:rPr>
      </w:pPr>
      <w:r>
        <w:rPr>
          <w:rFonts w:hint="eastAsia"/>
          <w:sz w:val="24"/>
        </w:rPr>
        <w:t>5</w:t>
      </w:r>
      <w:r>
        <w:rPr>
          <w:rFonts w:hint="eastAsia"/>
          <w:sz w:val="24"/>
        </w:rPr>
        <w:t>、由于测试的性质和审计的其他固有限制，以及内部控制的固有局限性，不可避免地存在着某些重大错报在审计后可能仍然未被乙方发现的风险。</w:t>
      </w:r>
    </w:p>
    <w:p w:rsidR="001616C3" w:rsidRDefault="0028734C">
      <w:pPr>
        <w:ind w:firstLineChars="203" w:firstLine="487"/>
        <w:rPr>
          <w:sz w:val="24"/>
        </w:rPr>
      </w:pPr>
      <w:r>
        <w:rPr>
          <w:rFonts w:hint="eastAsia"/>
          <w:sz w:val="24"/>
        </w:rPr>
        <w:t>6</w:t>
      </w:r>
      <w:r>
        <w:rPr>
          <w:rFonts w:hint="eastAsia"/>
          <w:sz w:val="24"/>
        </w:rPr>
        <w:t>、在审计过程中，乙方若发现甲方内部控制存在乙方认为的重要缺陷，可向甲方出具管理建议书。但乙方在管理建议书中提出的各种事项，并不代表已全面说明所有可能存在的缺陷或已提出所有可行的改善建议。甲方在实施乙方提出的改善建议前应全面评估其影响并对实施结果自行负责。未经乙方书面许可，甲方不得向任何第三方提供乙方出具的管理建议书。</w:t>
      </w:r>
    </w:p>
    <w:p w:rsidR="001616C3" w:rsidRDefault="0028734C">
      <w:pPr>
        <w:ind w:firstLineChars="203" w:firstLine="487"/>
        <w:rPr>
          <w:sz w:val="24"/>
        </w:rPr>
      </w:pPr>
      <w:r>
        <w:rPr>
          <w:rFonts w:hint="eastAsia"/>
          <w:sz w:val="24"/>
        </w:rPr>
        <w:t>7</w:t>
      </w:r>
      <w:r>
        <w:rPr>
          <w:rFonts w:hint="eastAsia"/>
          <w:sz w:val="24"/>
        </w:rPr>
        <w:t>、乙方的审计不能减轻甲方及各被审计单位管理层的责任。</w:t>
      </w:r>
    </w:p>
    <w:p w:rsidR="001616C3" w:rsidRPr="002836C8" w:rsidRDefault="0028734C">
      <w:pPr>
        <w:ind w:firstLineChars="203" w:firstLine="487"/>
        <w:rPr>
          <w:sz w:val="24"/>
        </w:rPr>
      </w:pPr>
      <w:r>
        <w:rPr>
          <w:rFonts w:hint="eastAsia"/>
          <w:sz w:val="24"/>
        </w:rPr>
        <w:t>8</w:t>
      </w:r>
      <w:r>
        <w:rPr>
          <w:rFonts w:hint="eastAsia"/>
          <w:sz w:val="24"/>
        </w:rPr>
        <w:t>、依据《党政主要领导干部和国有企事业单位主要领导人员经济责任》、《医院财务制度》规定对有关领导干部任职</w:t>
      </w:r>
      <w:r w:rsidRPr="002836C8">
        <w:rPr>
          <w:rFonts w:hint="eastAsia"/>
          <w:sz w:val="24"/>
        </w:rPr>
        <w:t>期间管辖范围内贯彻执行党和国家经济方针政策、决策部署，推动医院实业发展，管理公共资金、国有资产、国有资源，防控重大经济风险等有关经济活动的履职情况进行审计。</w:t>
      </w:r>
    </w:p>
    <w:p w:rsidR="001616C3" w:rsidRPr="002836C8" w:rsidRDefault="0028734C">
      <w:pPr>
        <w:ind w:firstLineChars="203" w:firstLine="487"/>
        <w:rPr>
          <w:sz w:val="24"/>
        </w:rPr>
      </w:pPr>
      <w:r w:rsidRPr="002836C8">
        <w:rPr>
          <w:rFonts w:hint="eastAsia"/>
          <w:sz w:val="24"/>
        </w:rPr>
        <w:t>（二）乙方的义务</w:t>
      </w:r>
    </w:p>
    <w:p w:rsidR="000863DA" w:rsidRDefault="0028734C">
      <w:pPr>
        <w:ind w:firstLineChars="203" w:firstLine="487"/>
        <w:rPr>
          <w:sz w:val="24"/>
        </w:rPr>
      </w:pPr>
      <w:r w:rsidRPr="002836C8">
        <w:rPr>
          <w:rFonts w:hint="eastAsia"/>
          <w:sz w:val="24"/>
        </w:rPr>
        <w:t>1</w:t>
      </w:r>
      <w:r w:rsidRPr="002836C8">
        <w:rPr>
          <w:rFonts w:hint="eastAsia"/>
          <w:sz w:val="24"/>
        </w:rPr>
        <w:t>、按照约定时间完成审计工作，出具审计报告。</w:t>
      </w:r>
    </w:p>
    <w:p w:rsidR="001616C3" w:rsidRPr="002836C8" w:rsidRDefault="0028734C">
      <w:pPr>
        <w:ind w:firstLineChars="203" w:firstLine="487"/>
        <w:rPr>
          <w:sz w:val="24"/>
        </w:rPr>
      </w:pPr>
      <w:r w:rsidRPr="002836C8">
        <w:rPr>
          <w:rFonts w:hint="eastAsia"/>
          <w:sz w:val="24"/>
        </w:rPr>
        <w:t>2</w:t>
      </w:r>
      <w:r w:rsidRPr="002836C8">
        <w:rPr>
          <w:rFonts w:hint="eastAsia"/>
          <w:sz w:val="24"/>
        </w:rPr>
        <w:t>、除下列情况外，乙方应当对执行业务过程中知悉的甲方信息予以保密：（</w:t>
      </w:r>
      <w:r w:rsidRPr="002836C8">
        <w:rPr>
          <w:rFonts w:hint="eastAsia"/>
          <w:sz w:val="24"/>
        </w:rPr>
        <w:t>1</w:t>
      </w:r>
      <w:r w:rsidRPr="002836C8">
        <w:rPr>
          <w:rFonts w:hint="eastAsia"/>
          <w:sz w:val="24"/>
        </w:rPr>
        <w:t>）取得甲方的授权；（</w:t>
      </w:r>
      <w:r w:rsidRPr="002836C8">
        <w:rPr>
          <w:rFonts w:hint="eastAsia"/>
          <w:sz w:val="24"/>
        </w:rPr>
        <w:t>2</w:t>
      </w:r>
      <w:r w:rsidRPr="002836C8">
        <w:rPr>
          <w:rFonts w:hint="eastAsia"/>
          <w:sz w:val="24"/>
        </w:rPr>
        <w:t>）根据法律法规的规定，为法律诉讼准备文件或提供证据，以及向监管机构提供查询资料；（</w:t>
      </w:r>
      <w:r w:rsidRPr="002836C8">
        <w:rPr>
          <w:rFonts w:hint="eastAsia"/>
          <w:sz w:val="24"/>
        </w:rPr>
        <w:t>3</w:t>
      </w:r>
      <w:r w:rsidRPr="002836C8">
        <w:rPr>
          <w:rFonts w:hint="eastAsia"/>
          <w:sz w:val="24"/>
        </w:rPr>
        <w:t>）接受行业协会和监管机构依法进行的质量检查；（</w:t>
      </w:r>
      <w:r w:rsidRPr="002836C8">
        <w:rPr>
          <w:rFonts w:hint="eastAsia"/>
          <w:sz w:val="24"/>
        </w:rPr>
        <w:t>4</w:t>
      </w:r>
      <w:r w:rsidRPr="002836C8">
        <w:rPr>
          <w:rFonts w:hint="eastAsia"/>
          <w:sz w:val="24"/>
        </w:rPr>
        <w:t>）监管机构对乙方进行行政处罚（包括监管机构处罚前的调查、听证）以及乙方对此提起行政复议。</w:t>
      </w:r>
    </w:p>
    <w:p w:rsidR="001616C3" w:rsidRPr="002836C8" w:rsidRDefault="0028734C">
      <w:pPr>
        <w:ind w:firstLineChars="203" w:firstLine="489"/>
        <w:rPr>
          <w:b/>
          <w:sz w:val="24"/>
        </w:rPr>
      </w:pPr>
      <w:r w:rsidRPr="002836C8">
        <w:rPr>
          <w:rFonts w:hint="eastAsia"/>
          <w:b/>
          <w:sz w:val="24"/>
        </w:rPr>
        <w:t>四、审计收费</w:t>
      </w:r>
    </w:p>
    <w:p w:rsidR="001616C3" w:rsidRPr="002836C8" w:rsidRDefault="0028734C">
      <w:pPr>
        <w:ind w:firstLineChars="203" w:firstLine="487"/>
        <w:rPr>
          <w:sz w:val="24"/>
        </w:rPr>
      </w:pPr>
      <w:r w:rsidRPr="002836C8">
        <w:rPr>
          <w:rFonts w:hint="eastAsia"/>
          <w:sz w:val="24"/>
        </w:rPr>
        <w:t>1</w:t>
      </w:r>
      <w:r w:rsidRPr="002836C8">
        <w:rPr>
          <w:rFonts w:hint="eastAsia"/>
          <w:sz w:val="24"/>
        </w:rPr>
        <w:t>、根据乙方投标书，本次审计服务的收费为人民币</w:t>
      </w:r>
      <w:r w:rsidRPr="002836C8">
        <w:rPr>
          <w:rFonts w:hint="eastAsia"/>
          <w:sz w:val="24"/>
        </w:rPr>
        <w:t xml:space="preserve"> </w:t>
      </w:r>
      <w:r w:rsidRPr="002836C8">
        <w:rPr>
          <w:sz w:val="24"/>
        </w:rPr>
        <w:t xml:space="preserve">      </w:t>
      </w:r>
      <w:r w:rsidRPr="002836C8">
        <w:rPr>
          <w:rFonts w:hint="eastAsia"/>
          <w:sz w:val="24"/>
        </w:rPr>
        <w:t>元；</w:t>
      </w:r>
    </w:p>
    <w:p w:rsidR="001616C3" w:rsidRPr="002836C8" w:rsidRDefault="0028734C">
      <w:pPr>
        <w:ind w:firstLineChars="203" w:firstLine="487"/>
        <w:rPr>
          <w:sz w:val="24"/>
        </w:rPr>
      </w:pPr>
      <w:r w:rsidRPr="002836C8">
        <w:rPr>
          <w:rFonts w:hint="eastAsia"/>
          <w:sz w:val="24"/>
        </w:rPr>
        <w:t>2</w:t>
      </w:r>
      <w:r w:rsidRPr="002836C8">
        <w:rPr>
          <w:rFonts w:hint="eastAsia"/>
          <w:sz w:val="24"/>
        </w:rPr>
        <w:t>、甲方应于本约定书签署之日起</w:t>
      </w:r>
      <w:r w:rsidRPr="002836C8">
        <w:rPr>
          <w:rFonts w:hint="eastAsia"/>
          <w:sz w:val="24"/>
          <w:u w:val="single"/>
        </w:rPr>
        <w:t>一周</w:t>
      </w:r>
      <w:r w:rsidRPr="002836C8">
        <w:rPr>
          <w:rFonts w:hint="eastAsia"/>
          <w:sz w:val="24"/>
        </w:rPr>
        <w:t>内支付</w:t>
      </w:r>
      <w:r w:rsidRPr="002836C8">
        <w:rPr>
          <w:rFonts w:hint="eastAsia"/>
          <w:sz w:val="24"/>
          <w:u w:val="single"/>
        </w:rPr>
        <w:t>30%</w:t>
      </w:r>
      <w:r w:rsidRPr="002836C8">
        <w:rPr>
          <w:rFonts w:hint="eastAsia"/>
          <w:sz w:val="24"/>
        </w:rPr>
        <w:t>的</w:t>
      </w:r>
      <w:r w:rsidR="00B2722B">
        <w:rPr>
          <w:rFonts w:hint="eastAsia"/>
          <w:sz w:val="24"/>
        </w:rPr>
        <w:t>当年</w:t>
      </w:r>
      <w:r w:rsidRPr="002836C8">
        <w:rPr>
          <w:rFonts w:hint="eastAsia"/>
          <w:sz w:val="24"/>
        </w:rPr>
        <w:t>审计费用，其</w:t>
      </w:r>
      <w:r w:rsidR="00B2722B">
        <w:rPr>
          <w:rFonts w:hint="eastAsia"/>
          <w:sz w:val="24"/>
        </w:rPr>
        <w:t>当年审计收费</w:t>
      </w:r>
      <w:r w:rsidRPr="002836C8">
        <w:rPr>
          <w:rFonts w:hint="eastAsia"/>
          <w:sz w:val="24"/>
        </w:rPr>
        <w:t>余额于审计报告完成后一周内结清。</w:t>
      </w:r>
    </w:p>
    <w:p w:rsidR="001616C3" w:rsidRDefault="0028734C">
      <w:pPr>
        <w:ind w:firstLineChars="203" w:firstLine="487"/>
        <w:rPr>
          <w:sz w:val="24"/>
        </w:rPr>
      </w:pPr>
      <w:r w:rsidRPr="002836C8">
        <w:rPr>
          <w:rFonts w:hint="eastAsia"/>
          <w:sz w:val="24"/>
        </w:rPr>
        <w:t>3</w:t>
      </w:r>
      <w:r w:rsidRPr="002836C8">
        <w:rPr>
          <w:rFonts w:hint="eastAsia"/>
          <w:sz w:val="24"/>
        </w:rPr>
        <w:t>、如果由于无法预见的原因，致使乙方从事本约定书所涉及的审计服务实</w:t>
      </w:r>
      <w:r>
        <w:rPr>
          <w:rFonts w:hint="eastAsia"/>
          <w:sz w:val="24"/>
        </w:rPr>
        <w:t>际时间</w:t>
      </w:r>
      <w:proofErr w:type="gramStart"/>
      <w:r>
        <w:rPr>
          <w:rFonts w:hint="eastAsia"/>
          <w:sz w:val="24"/>
        </w:rPr>
        <w:t>较本约定书签订</w:t>
      </w:r>
      <w:proofErr w:type="gramEnd"/>
      <w:r>
        <w:rPr>
          <w:rFonts w:hint="eastAsia"/>
          <w:sz w:val="24"/>
        </w:rPr>
        <w:t>时预计的时间有明显的增加或减少时，甲方双方应通过协商，相应调整本约定书第四条第</w:t>
      </w:r>
      <w:r>
        <w:rPr>
          <w:rFonts w:hint="eastAsia"/>
          <w:sz w:val="24"/>
        </w:rPr>
        <w:t>1</w:t>
      </w:r>
      <w:r>
        <w:rPr>
          <w:rFonts w:hint="eastAsia"/>
          <w:sz w:val="24"/>
        </w:rPr>
        <w:t>项下所述的审计费用。</w:t>
      </w:r>
    </w:p>
    <w:p w:rsidR="001616C3" w:rsidRDefault="0028734C">
      <w:pPr>
        <w:ind w:firstLineChars="203" w:firstLine="487"/>
        <w:rPr>
          <w:sz w:val="24"/>
        </w:rPr>
      </w:pPr>
      <w:r>
        <w:rPr>
          <w:rFonts w:hint="eastAsia"/>
          <w:sz w:val="24"/>
        </w:rPr>
        <w:t>4</w:t>
      </w:r>
      <w:r>
        <w:rPr>
          <w:rFonts w:hint="eastAsia"/>
          <w:sz w:val="24"/>
        </w:rPr>
        <w:t>、如果由于无法预见的原因，致使乙方人员抵达甲方的工作现场后，本约定书所涉及的审计服务不再进行，甲方不得要求退还预付的审计费用；</w:t>
      </w:r>
      <w:r>
        <w:rPr>
          <w:sz w:val="24"/>
        </w:rPr>
        <w:t xml:space="preserve"> </w:t>
      </w:r>
    </w:p>
    <w:p w:rsidR="001616C3" w:rsidRDefault="0028734C">
      <w:pPr>
        <w:ind w:firstLineChars="203" w:firstLine="489"/>
        <w:rPr>
          <w:b/>
          <w:sz w:val="24"/>
        </w:rPr>
      </w:pPr>
      <w:r>
        <w:rPr>
          <w:rFonts w:hint="eastAsia"/>
          <w:b/>
          <w:sz w:val="24"/>
        </w:rPr>
        <w:t>五、审计报告和审计报告的使用</w:t>
      </w:r>
    </w:p>
    <w:p w:rsidR="001616C3" w:rsidRDefault="0028734C">
      <w:pPr>
        <w:ind w:firstLineChars="203" w:firstLine="487"/>
        <w:rPr>
          <w:sz w:val="24"/>
        </w:rPr>
      </w:pPr>
      <w:r>
        <w:rPr>
          <w:rFonts w:hint="eastAsia"/>
          <w:sz w:val="24"/>
        </w:rPr>
        <w:t>1</w:t>
      </w:r>
      <w:r>
        <w:rPr>
          <w:rFonts w:hint="eastAsia"/>
          <w:sz w:val="24"/>
        </w:rPr>
        <w:t>、乙方按照《中国注册会计师审计准则》、《医院会计制度》规定出具四份审计报告。</w:t>
      </w:r>
    </w:p>
    <w:p w:rsidR="001616C3" w:rsidRDefault="0028734C">
      <w:pPr>
        <w:ind w:firstLineChars="203" w:firstLine="487"/>
        <w:rPr>
          <w:sz w:val="24"/>
        </w:rPr>
      </w:pPr>
      <w:r>
        <w:rPr>
          <w:rFonts w:hint="eastAsia"/>
          <w:sz w:val="24"/>
        </w:rPr>
        <w:t>2</w:t>
      </w:r>
      <w:r>
        <w:rPr>
          <w:rFonts w:hint="eastAsia"/>
          <w:sz w:val="24"/>
        </w:rPr>
        <w:t>、乙方向甲方致送审计报告一式</w:t>
      </w:r>
      <w:r>
        <w:rPr>
          <w:rFonts w:hint="eastAsia"/>
          <w:sz w:val="24"/>
          <w:u w:val="single"/>
        </w:rPr>
        <w:t xml:space="preserve"> 4 </w:t>
      </w:r>
      <w:r>
        <w:rPr>
          <w:rFonts w:hint="eastAsia"/>
          <w:sz w:val="24"/>
        </w:rPr>
        <w:t>份。</w:t>
      </w:r>
    </w:p>
    <w:p w:rsidR="001616C3" w:rsidRDefault="0028734C">
      <w:pPr>
        <w:ind w:firstLineChars="203" w:firstLine="487"/>
        <w:rPr>
          <w:sz w:val="24"/>
        </w:rPr>
      </w:pPr>
      <w:r>
        <w:rPr>
          <w:rFonts w:hint="eastAsia"/>
          <w:sz w:val="24"/>
        </w:rPr>
        <w:t>3</w:t>
      </w:r>
      <w:r>
        <w:rPr>
          <w:rFonts w:hint="eastAsia"/>
          <w:sz w:val="24"/>
        </w:rPr>
        <w:t>、甲方在提交或对外公布审计报告时，不得修改乙方出具的审计报告及其后附的审计财务报表。当甲方认为有必要修改会计数据、报表附注和所作的说明时，应当事先通知乙方，乙方将考虑有关的修改对审计报告的影响，必要时，将重新出具审计报告。</w:t>
      </w:r>
    </w:p>
    <w:p w:rsidR="001616C3" w:rsidRDefault="0028734C">
      <w:pPr>
        <w:ind w:firstLineChars="203" w:firstLine="489"/>
        <w:rPr>
          <w:b/>
          <w:sz w:val="24"/>
        </w:rPr>
      </w:pPr>
      <w:r>
        <w:rPr>
          <w:rFonts w:hint="eastAsia"/>
          <w:b/>
          <w:sz w:val="24"/>
        </w:rPr>
        <w:t>六、本约定书的有效期间</w:t>
      </w:r>
    </w:p>
    <w:p w:rsidR="001616C3" w:rsidRDefault="0028734C">
      <w:pPr>
        <w:ind w:firstLineChars="203" w:firstLine="487"/>
        <w:rPr>
          <w:sz w:val="24"/>
        </w:rPr>
      </w:pPr>
      <w:r>
        <w:rPr>
          <w:rFonts w:hint="eastAsia"/>
          <w:sz w:val="24"/>
        </w:rPr>
        <w:t>本约定书自签署之日起生效，并在双方履行完毕本约定书约定的所有义务后终止。但其中第三（二）</w:t>
      </w:r>
      <w:r>
        <w:rPr>
          <w:rFonts w:hint="eastAsia"/>
          <w:sz w:val="24"/>
        </w:rPr>
        <w:t>2</w:t>
      </w:r>
      <w:r>
        <w:rPr>
          <w:rFonts w:hint="eastAsia"/>
          <w:sz w:val="24"/>
        </w:rPr>
        <w:t>、四、五、九、十项并不因本约定书终止而失效。</w:t>
      </w:r>
    </w:p>
    <w:p w:rsidR="001616C3" w:rsidRDefault="0028734C">
      <w:pPr>
        <w:ind w:firstLineChars="203" w:firstLine="489"/>
        <w:rPr>
          <w:b/>
          <w:sz w:val="24"/>
        </w:rPr>
      </w:pPr>
      <w:r>
        <w:rPr>
          <w:rFonts w:hint="eastAsia"/>
          <w:b/>
          <w:sz w:val="24"/>
        </w:rPr>
        <w:t>七、约定事项的变更</w:t>
      </w:r>
    </w:p>
    <w:p w:rsidR="001616C3" w:rsidRDefault="0028734C">
      <w:pPr>
        <w:ind w:firstLineChars="203" w:firstLine="487"/>
        <w:rPr>
          <w:sz w:val="24"/>
        </w:rPr>
      </w:pPr>
      <w:r>
        <w:rPr>
          <w:rFonts w:hint="eastAsia"/>
          <w:sz w:val="24"/>
        </w:rPr>
        <w:t>如果出现不可预见的情况，影响审计工作如期完成，或需要提前出具审计报告，甲、乙双方均可要求变更约定事项，但应及时通知对方，并由双方协商解决。</w:t>
      </w:r>
    </w:p>
    <w:p w:rsidR="001616C3" w:rsidRDefault="0028734C">
      <w:pPr>
        <w:ind w:firstLineChars="203" w:firstLine="489"/>
        <w:rPr>
          <w:b/>
          <w:sz w:val="24"/>
        </w:rPr>
      </w:pPr>
      <w:r>
        <w:rPr>
          <w:rFonts w:hint="eastAsia"/>
          <w:b/>
          <w:sz w:val="24"/>
        </w:rPr>
        <w:lastRenderedPageBreak/>
        <w:t>八、终止条款</w:t>
      </w:r>
    </w:p>
    <w:p w:rsidR="001616C3" w:rsidRDefault="0028734C">
      <w:pPr>
        <w:ind w:firstLineChars="203" w:firstLine="487"/>
        <w:rPr>
          <w:sz w:val="24"/>
        </w:rPr>
      </w:pPr>
      <w:r>
        <w:rPr>
          <w:rFonts w:hint="eastAsia"/>
          <w:sz w:val="24"/>
        </w:rPr>
        <w:t>1</w:t>
      </w:r>
      <w:r>
        <w:rPr>
          <w:rFonts w:hint="eastAsia"/>
          <w:sz w:val="24"/>
        </w:rPr>
        <w:t>、如果根据乙方的职业道德及其他有关专业职责、适用的法律法规或其他任何法定的要求，乙方认为已不适宜继续为甲方提供本约定书约定的审计服务时，乙方可以采取向甲方提出合理通知的方式终止履行本约定书。</w:t>
      </w:r>
    </w:p>
    <w:p w:rsidR="001616C3" w:rsidRDefault="0028734C">
      <w:pPr>
        <w:ind w:firstLineChars="203" w:firstLine="487"/>
        <w:rPr>
          <w:sz w:val="24"/>
        </w:rPr>
      </w:pPr>
      <w:r>
        <w:rPr>
          <w:rFonts w:hint="eastAsia"/>
          <w:sz w:val="24"/>
        </w:rPr>
        <w:t>2</w:t>
      </w:r>
      <w:r>
        <w:rPr>
          <w:rFonts w:hint="eastAsia"/>
          <w:sz w:val="24"/>
        </w:rPr>
        <w:t>、在终止业务约定的情况下，乙方有权就其于本约定书终止之日前对约定的审计服务项目所做的工作收取合理的审计费用。</w:t>
      </w:r>
    </w:p>
    <w:p w:rsidR="001616C3" w:rsidRDefault="0028734C">
      <w:pPr>
        <w:ind w:firstLineChars="203" w:firstLine="489"/>
        <w:rPr>
          <w:b/>
          <w:sz w:val="24"/>
        </w:rPr>
      </w:pPr>
      <w:r>
        <w:rPr>
          <w:rFonts w:hint="eastAsia"/>
          <w:b/>
          <w:sz w:val="24"/>
        </w:rPr>
        <w:t>九、违约责任</w:t>
      </w:r>
    </w:p>
    <w:p w:rsidR="001616C3" w:rsidRDefault="0028734C">
      <w:pPr>
        <w:ind w:firstLineChars="203" w:firstLine="487"/>
        <w:rPr>
          <w:sz w:val="24"/>
        </w:rPr>
      </w:pPr>
      <w:r>
        <w:rPr>
          <w:rFonts w:hint="eastAsia"/>
          <w:sz w:val="24"/>
        </w:rPr>
        <w:t>甲、乙双方按照《中华人民共和国合同法》的规定承担违约责任。</w:t>
      </w:r>
    </w:p>
    <w:p w:rsidR="001616C3" w:rsidRDefault="0028734C">
      <w:pPr>
        <w:ind w:firstLineChars="203" w:firstLine="487"/>
        <w:rPr>
          <w:sz w:val="24"/>
        </w:rPr>
      </w:pPr>
      <w:r>
        <w:rPr>
          <w:rFonts w:hint="eastAsia"/>
          <w:sz w:val="24"/>
        </w:rPr>
        <w:t>十、适用法律和争议解决</w:t>
      </w:r>
    </w:p>
    <w:p w:rsidR="001616C3" w:rsidRDefault="0028734C">
      <w:pPr>
        <w:ind w:firstLineChars="203" w:firstLine="487"/>
        <w:rPr>
          <w:sz w:val="24"/>
        </w:rPr>
      </w:pPr>
      <w:r>
        <w:rPr>
          <w:rFonts w:hint="eastAsia"/>
          <w:sz w:val="24"/>
        </w:rPr>
        <w:t>本约定书的所有方面均应适用中华人民共和国法律进行解释并受其约束。本约定</w:t>
      </w:r>
      <w:proofErr w:type="gramStart"/>
      <w:r>
        <w:rPr>
          <w:rFonts w:hint="eastAsia"/>
          <w:sz w:val="24"/>
        </w:rPr>
        <w:t>书履行</w:t>
      </w:r>
      <w:proofErr w:type="gramEnd"/>
      <w:r>
        <w:rPr>
          <w:rFonts w:hint="eastAsia"/>
          <w:sz w:val="24"/>
        </w:rPr>
        <w:t>地为乙方出具审计报告所在地，因本约定书所引起的或与本约定书有关的任何纠纷或争议（包括关于本约定书条款的存在、效力或终止，或无效之后果），双方选择以下第</w:t>
      </w:r>
      <w:proofErr w:type="gramStart"/>
      <w:r>
        <w:rPr>
          <w:rFonts w:hint="eastAsia"/>
          <w:sz w:val="24"/>
        </w:rPr>
        <w:t>种解决</w:t>
      </w:r>
      <w:proofErr w:type="gramEnd"/>
      <w:r>
        <w:rPr>
          <w:rFonts w:hint="eastAsia"/>
          <w:sz w:val="24"/>
        </w:rPr>
        <w:t>方式：</w:t>
      </w:r>
    </w:p>
    <w:p w:rsidR="001616C3" w:rsidRDefault="0028734C">
      <w:pPr>
        <w:ind w:firstLineChars="203" w:firstLine="487"/>
        <w:rPr>
          <w:sz w:val="24"/>
        </w:rPr>
      </w:pPr>
      <w:r>
        <w:rPr>
          <w:rFonts w:hint="eastAsia"/>
          <w:sz w:val="24"/>
        </w:rPr>
        <w:t>（</w:t>
      </w:r>
      <w:r>
        <w:rPr>
          <w:rFonts w:hint="eastAsia"/>
          <w:sz w:val="24"/>
        </w:rPr>
        <w:t>1</w:t>
      </w:r>
      <w:r>
        <w:rPr>
          <w:rFonts w:hint="eastAsia"/>
          <w:sz w:val="24"/>
        </w:rPr>
        <w:t>）向有管辖权的人民法院提起诉讼；</w:t>
      </w:r>
    </w:p>
    <w:p w:rsidR="001616C3" w:rsidRDefault="0028734C">
      <w:pPr>
        <w:ind w:firstLineChars="203" w:firstLine="487"/>
        <w:rPr>
          <w:sz w:val="24"/>
        </w:rPr>
      </w:pPr>
      <w:r>
        <w:rPr>
          <w:rFonts w:hint="eastAsia"/>
          <w:sz w:val="24"/>
        </w:rPr>
        <w:t>（</w:t>
      </w:r>
      <w:r>
        <w:rPr>
          <w:rFonts w:hint="eastAsia"/>
          <w:sz w:val="24"/>
        </w:rPr>
        <w:t>2</w:t>
      </w:r>
      <w:r>
        <w:rPr>
          <w:rFonts w:hint="eastAsia"/>
          <w:sz w:val="24"/>
        </w:rPr>
        <w:t>）提交汕头市仲裁委员会仲裁。</w:t>
      </w:r>
    </w:p>
    <w:p w:rsidR="001616C3" w:rsidRDefault="0028734C">
      <w:pPr>
        <w:ind w:firstLineChars="203" w:firstLine="489"/>
        <w:rPr>
          <w:b/>
          <w:sz w:val="24"/>
        </w:rPr>
      </w:pPr>
      <w:r>
        <w:rPr>
          <w:rFonts w:hint="eastAsia"/>
          <w:b/>
          <w:sz w:val="24"/>
        </w:rPr>
        <w:t>十一、双方对其他有关事项的约定</w:t>
      </w:r>
    </w:p>
    <w:p w:rsidR="001616C3" w:rsidRDefault="0028734C">
      <w:pPr>
        <w:ind w:firstLineChars="203" w:firstLine="489"/>
        <w:rPr>
          <w:b/>
          <w:sz w:val="24"/>
        </w:rPr>
      </w:pPr>
      <w:r>
        <w:rPr>
          <w:rFonts w:hint="eastAsia"/>
          <w:b/>
          <w:sz w:val="24"/>
        </w:rPr>
        <w:t>十二、本约定书一式两份，甲、乙方各执一份，具有同等法律效力。</w:t>
      </w:r>
    </w:p>
    <w:p w:rsidR="001616C3" w:rsidRDefault="001616C3">
      <w:pPr>
        <w:spacing w:line="360" w:lineRule="auto"/>
        <w:ind w:firstLineChars="203" w:firstLine="487"/>
        <w:rPr>
          <w:sz w:val="24"/>
        </w:rPr>
      </w:pPr>
    </w:p>
    <w:p w:rsidR="001616C3" w:rsidRDefault="001616C3">
      <w:pPr>
        <w:spacing w:line="360" w:lineRule="auto"/>
        <w:rPr>
          <w:sz w:val="24"/>
        </w:rPr>
      </w:pPr>
    </w:p>
    <w:p w:rsidR="001616C3" w:rsidRDefault="001616C3">
      <w:pPr>
        <w:spacing w:line="360" w:lineRule="auto"/>
        <w:ind w:firstLineChars="203" w:firstLine="487"/>
        <w:rPr>
          <w:sz w:val="24"/>
        </w:rPr>
      </w:pPr>
    </w:p>
    <w:p w:rsidR="001B284C" w:rsidRDefault="001B284C" w:rsidP="001B284C">
      <w:pPr>
        <w:spacing w:line="360" w:lineRule="auto"/>
        <w:ind w:leftChars="228" w:left="7199" w:hangingChars="2800" w:hanging="6720"/>
        <w:rPr>
          <w:sz w:val="24"/>
        </w:rPr>
      </w:pPr>
      <w:r>
        <w:rPr>
          <w:rFonts w:hint="eastAsia"/>
          <w:sz w:val="24"/>
        </w:rPr>
        <w:t>甲</w:t>
      </w:r>
      <w:r>
        <w:rPr>
          <w:rFonts w:hint="eastAsia"/>
          <w:sz w:val="24"/>
        </w:rPr>
        <w:t xml:space="preserve">    </w:t>
      </w:r>
      <w:r>
        <w:rPr>
          <w:rFonts w:hint="eastAsia"/>
          <w:sz w:val="24"/>
        </w:rPr>
        <w:t>方：</w:t>
      </w:r>
      <w:r>
        <w:rPr>
          <w:rFonts w:hint="eastAsia"/>
          <w:sz w:val="24"/>
        </w:rPr>
        <w:t xml:space="preserve">                             </w:t>
      </w:r>
      <w:r>
        <w:rPr>
          <w:rFonts w:hint="eastAsia"/>
          <w:sz w:val="24"/>
        </w:rPr>
        <w:t>乙</w:t>
      </w:r>
      <w:r>
        <w:rPr>
          <w:rFonts w:hint="eastAsia"/>
          <w:sz w:val="24"/>
        </w:rPr>
        <w:t xml:space="preserve">    </w:t>
      </w:r>
      <w:r>
        <w:rPr>
          <w:rFonts w:hint="eastAsia"/>
          <w:sz w:val="24"/>
        </w:rPr>
        <w:t>方：</w:t>
      </w:r>
      <w:r>
        <w:rPr>
          <w:rFonts w:hint="eastAsia"/>
          <w:sz w:val="24"/>
        </w:rPr>
        <w:t xml:space="preserve"> </w:t>
      </w:r>
    </w:p>
    <w:p w:rsidR="001B284C" w:rsidRDefault="001B284C" w:rsidP="001B284C">
      <w:pPr>
        <w:spacing w:line="360" w:lineRule="auto"/>
        <w:ind w:firstLineChars="203" w:firstLine="487"/>
        <w:rPr>
          <w:sz w:val="24"/>
        </w:rPr>
      </w:pPr>
      <w:r>
        <w:rPr>
          <w:rFonts w:hint="eastAsia"/>
          <w:sz w:val="24"/>
        </w:rPr>
        <w:t>授权代表：</w:t>
      </w:r>
      <w:r>
        <w:rPr>
          <w:rFonts w:hint="eastAsia"/>
          <w:sz w:val="24"/>
        </w:rPr>
        <w:t xml:space="preserve">                             </w:t>
      </w:r>
      <w:r>
        <w:rPr>
          <w:rFonts w:hint="eastAsia"/>
          <w:sz w:val="24"/>
        </w:rPr>
        <w:t>授权代表：</w:t>
      </w:r>
    </w:p>
    <w:p w:rsidR="001B284C" w:rsidRDefault="001B284C" w:rsidP="001B284C">
      <w:pPr>
        <w:spacing w:line="360" w:lineRule="auto"/>
        <w:ind w:firstLineChars="200" w:firstLine="480"/>
        <w:rPr>
          <w:sz w:val="24"/>
        </w:rPr>
      </w:pP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r>
        <w:rPr>
          <w:rFonts w:hint="eastAsia"/>
          <w:sz w:val="24"/>
        </w:rPr>
        <w:t xml:space="preserve">             </w:t>
      </w:r>
      <w:r>
        <w:rPr>
          <w:rFonts w:hint="eastAsia"/>
          <w:sz w:val="24"/>
        </w:rPr>
        <w:t>签订日期：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1616C3" w:rsidRPr="001B284C" w:rsidRDefault="001616C3">
      <w:pPr>
        <w:spacing w:line="300" w:lineRule="auto"/>
        <w:rPr>
          <w:rFonts w:ascii="宋体" w:hAnsi="宋体"/>
          <w:b/>
          <w:sz w:val="28"/>
          <w:szCs w:val="28"/>
        </w:rPr>
      </w:pPr>
    </w:p>
    <w:p w:rsidR="001616C3" w:rsidRDefault="001616C3">
      <w:pPr>
        <w:spacing w:line="300" w:lineRule="auto"/>
        <w:rPr>
          <w:rFonts w:ascii="宋体" w:hAnsi="宋体"/>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rsidP="001B284C">
      <w:pPr>
        <w:spacing w:line="300" w:lineRule="auto"/>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1616C3">
      <w:pPr>
        <w:spacing w:line="300" w:lineRule="auto"/>
        <w:jc w:val="center"/>
        <w:rPr>
          <w:rFonts w:ascii="宋体" w:hAnsi="宋体"/>
          <w:b/>
          <w:sz w:val="28"/>
          <w:szCs w:val="28"/>
        </w:rPr>
      </w:pPr>
    </w:p>
    <w:p w:rsidR="001616C3" w:rsidRDefault="0028734C">
      <w:pPr>
        <w:spacing w:line="300" w:lineRule="auto"/>
        <w:jc w:val="left"/>
        <w:rPr>
          <w:rFonts w:ascii="宋体" w:hAnsi="宋体"/>
          <w:b/>
          <w:sz w:val="28"/>
          <w:szCs w:val="28"/>
        </w:rPr>
      </w:pPr>
      <w:r>
        <w:rPr>
          <w:rFonts w:ascii="宋体" w:hAnsi="宋体" w:hint="eastAsia"/>
          <w:b/>
          <w:sz w:val="28"/>
          <w:szCs w:val="28"/>
        </w:rPr>
        <w:lastRenderedPageBreak/>
        <w:t>附件二</w:t>
      </w:r>
    </w:p>
    <w:p w:rsidR="001616C3" w:rsidRDefault="0028734C">
      <w:pPr>
        <w:spacing w:line="300" w:lineRule="auto"/>
        <w:jc w:val="center"/>
        <w:rPr>
          <w:rFonts w:ascii="宋体" w:hAnsi="宋体"/>
          <w:b/>
          <w:sz w:val="28"/>
          <w:szCs w:val="28"/>
        </w:rPr>
      </w:pPr>
      <w:r>
        <w:rPr>
          <w:rFonts w:ascii="宋体" w:hAnsi="宋体" w:hint="eastAsia"/>
          <w:b/>
          <w:sz w:val="28"/>
          <w:szCs w:val="28"/>
        </w:rPr>
        <w:t>投标报名函</w:t>
      </w:r>
    </w:p>
    <w:p w:rsidR="001616C3" w:rsidRDefault="001616C3">
      <w:pPr>
        <w:spacing w:line="360" w:lineRule="auto"/>
        <w:rPr>
          <w:rFonts w:ascii="宋体" w:hAnsi="宋体"/>
          <w:sz w:val="28"/>
          <w:szCs w:val="28"/>
        </w:rPr>
      </w:pPr>
    </w:p>
    <w:p w:rsidR="001616C3" w:rsidRDefault="0028734C">
      <w:pPr>
        <w:spacing w:line="360" w:lineRule="auto"/>
        <w:rPr>
          <w:rFonts w:ascii="宋体" w:hAnsi="宋体"/>
          <w:sz w:val="28"/>
          <w:szCs w:val="28"/>
        </w:rPr>
      </w:pPr>
      <w:r>
        <w:rPr>
          <w:rFonts w:ascii="宋体" w:hAnsi="宋体" w:hint="eastAsia"/>
          <w:sz w:val="28"/>
          <w:szCs w:val="28"/>
        </w:rPr>
        <w:t>致：汕头大学精神卫生中心</w:t>
      </w:r>
    </w:p>
    <w:p w:rsidR="001B284C" w:rsidRDefault="001B284C" w:rsidP="001B284C">
      <w:pPr>
        <w:spacing w:line="360" w:lineRule="auto"/>
        <w:ind w:firstLine="480"/>
        <w:rPr>
          <w:rFonts w:ascii="宋体" w:hAnsi="宋体"/>
          <w:sz w:val="28"/>
          <w:szCs w:val="28"/>
          <w:u w:val="single"/>
        </w:rPr>
      </w:pPr>
      <w:r>
        <w:rPr>
          <w:rFonts w:ascii="宋体" w:hAnsi="宋体" w:hint="eastAsia"/>
          <w:sz w:val="28"/>
          <w:szCs w:val="28"/>
        </w:rPr>
        <w:t>关于贵院</w:t>
      </w:r>
      <w:r>
        <w:rPr>
          <w:rFonts w:ascii="宋体" w:hAnsi="宋体" w:hint="eastAsia"/>
          <w:sz w:val="28"/>
          <w:szCs w:val="28"/>
          <w:u w:val="single"/>
        </w:rPr>
        <w:t xml:space="preserve">              </w:t>
      </w:r>
      <w:r>
        <w:rPr>
          <w:rFonts w:ascii="宋体" w:hAnsi="宋体" w:hint="eastAsia"/>
          <w:sz w:val="28"/>
          <w:szCs w:val="28"/>
        </w:rPr>
        <w:t>（招标编号）</w:t>
      </w:r>
      <w:r>
        <w:rPr>
          <w:rFonts w:ascii="宋体" w:hAnsi="宋体" w:hint="eastAsia"/>
          <w:sz w:val="28"/>
          <w:szCs w:val="28"/>
          <w:u w:val="single"/>
        </w:rPr>
        <w:t xml:space="preserve">                     </w:t>
      </w:r>
      <w:r>
        <w:rPr>
          <w:rFonts w:ascii="宋体" w:hAnsi="宋体" w:hint="eastAsia"/>
          <w:sz w:val="28"/>
          <w:szCs w:val="28"/>
        </w:rPr>
        <w:t>招标公告的投标邀请，我司愿意参与投标，并在规定时间内递交投标文件。</w:t>
      </w:r>
    </w:p>
    <w:p w:rsidR="001616C3" w:rsidRPr="001B284C" w:rsidRDefault="001616C3">
      <w:pPr>
        <w:spacing w:line="360" w:lineRule="auto"/>
        <w:ind w:firstLineChars="1500" w:firstLine="4200"/>
        <w:rPr>
          <w:rFonts w:ascii="宋体" w:hAnsi="宋体"/>
          <w:sz w:val="28"/>
          <w:szCs w:val="28"/>
        </w:rPr>
      </w:pPr>
    </w:p>
    <w:p w:rsidR="001616C3" w:rsidRDefault="001616C3">
      <w:pPr>
        <w:spacing w:line="360" w:lineRule="auto"/>
        <w:ind w:firstLineChars="1500" w:firstLine="4200"/>
        <w:rPr>
          <w:rFonts w:ascii="宋体" w:hAnsi="宋体"/>
          <w:sz w:val="28"/>
          <w:szCs w:val="28"/>
        </w:rPr>
      </w:pPr>
    </w:p>
    <w:p w:rsidR="001B284C" w:rsidRDefault="001B284C" w:rsidP="001B284C">
      <w:pPr>
        <w:spacing w:line="480" w:lineRule="auto"/>
        <w:ind w:firstLineChars="1500" w:firstLine="4200"/>
        <w:rPr>
          <w:rFonts w:ascii="宋体" w:hAnsi="宋体"/>
          <w:sz w:val="28"/>
          <w:szCs w:val="28"/>
          <w:u w:val="single"/>
        </w:rPr>
      </w:pPr>
      <w:r>
        <w:rPr>
          <w:rFonts w:ascii="宋体" w:hAnsi="宋体" w:hint="eastAsia"/>
          <w:sz w:val="28"/>
          <w:szCs w:val="28"/>
        </w:rPr>
        <w:t>报名公司（盖章）：</w:t>
      </w:r>
      <w:r>
        <w:rPr>
          <w:rFonts w:ascii="宋体" w:hAnsi="宋体" w:hint="eastAsia"/>
          <w:sz w:val="28"/>
          <w:szCs w:val="28"/>
          <w:u w:val="single"/>
        </w:rPr>
        <w:t xml:space="preserve">                  </w:t>
      </w:r>
    </w:p>
    <w:p w:rsidR="001B284C" w:rsidRDefault="001B284C" w:rsidP="001B284C">
      <w:pPr>
        <w:spacing w:line="480" w:lineRule="auto"/>
        <w:ind w:firstLineChars="1500" w:firstLine="4200"/>
        <w:rPr>
          <w:rFonts w:ascii="宋体" w:hAnsi="宋体"/>
          <w:sz w:val="28"/>
          <w:szCs w:val="28"/>
        </w:rPr>
      </w:pPr>
      <w:r>
        <w:rPr>
          <w:rFonts w:ascii="宋体" w:hAnsi="宋体" w:hint="eastAsia"/>
          <w:sz w:val="28"/>
          <w:szCs w:val="28"/>
        </w:rPr>
        <w:t>公司地址：</w:t>
      </w:r>
      <w:r>
        <w:rPr>
          <w:rFonts w:ascii="宋体" w:hAnsi="宋体" w:hint="eastAsia"/>
          <w:sz w:val="28"/>
          <w:szCs w:val="28"/>
          <w:u w:val="single"/>
        </w:rPr>
        <w:t xml:space="preserve">                         </w:t>
      </w:r>
      <w:r>
        <w:rPr>
          <w:rFonts w:ascii="宋体" w:hAnsi="宋体" w:hint="eastAsia"/>
          <w:sz w:val="28"/>
          <w:szCs w:val="28"/>
        </w:rPr>
        <w:t xml:space="preserve">   </w:t>
      </w:r>
    </w:p>
    <w:p w:rsidR="001B284C" w:rsidRDefault="001B284C" w:rsidP="001B284C">
      <w:pPr>
        <w:spacing w:line="480" w:lineRule="auto"/>
        <w:ind w:firstLineChars="1500" w:firstLine="4200"/>
        <w:rPr>
          <w:rFonts w:ascii="宋体" w:hAnsi="宋体"/>
          <w:sz w:val="28"/>
          <w:szCs w:val="28"/>
          <w:u w:val="single"/>
        </w:rPr>
      </w:pPr>
      <w:r>
        <w:rPr>
          <w:rFonts w:ascii="宋体" w:hAnsi="宋体" w:hint="eastAsia"/>
          <w:sz w:val="28"/>
          <w:szCs w:val="28"/>
        </w:rPr>
        <w:t>联系人：</w:t>
      </w:r>
      <w:r>
        <w:rPr>
          <w:rFonts w:ascii="宋体" w:hAnsi="宋体" w:hint="eastAsia"/>
          <w:sz w:val="28"/>
          <w:szCs w:val="28"/>
          <w:u w:val="single"/>
        </w:rPr>
        <w:t xml:space="preserve">                           </w:t>
      </w:r>
    </w:p>
    <w:p w:rsidR="001B284C" w:rsidRDefault="001B284C" w:rsidP="001B284C">
      <w:pPr>
        <w:spacing w:line="480" w:lineRule="auto"/>
        <w:ind w:firstLineChars="1500" w:firstLine="4200"/>
        <w:rPr>
          <w:rFonts w:ascii="宋体" w:hAnsi="宋体"/>
          <w:sz w:val="28"/>
          <w:szCs w:val="28"/>
          <w:u w:val="single"/>
        </w:rPr>
      </w:pPr>
      <w:r>
        <w:rPr>
          <w:rFonts w:ascii="宋体" w:hAnsi="宋体" w:hint="eastAsia"/>
          <w:sz w:val="28"/>
          <w:szCs w:val="28"/>
        </w:rPr>
        <w:t>联系人手机号：</w:t>
      </w:r>
      <w:r>
        <w:rPr>
          <w:rFonts w:ascii="宋体" w:hAnsi="宋体" w:hint="eastAsia"/>
          <w:sz w:val="28"/>
          <w:szCs w:val="28"/>
          <w:u w:val="single"/>
        </w:rPr>
        <w:t xml:space="preserve">                  </w:t>
      </w:r>
    </w:p>
    <w:p w:rsidR="001B284C" w:rsidRDefault="001B284C" w:rsidP="001B284C">
      <w:pPr>
        <w:spacing w:line="480" w:lineRule="auto"/>
        <w:rPr>
          <w:rFonts w:ascii="宋体" w:hAnsi="宋体"/>
          <w:sz w:val="28"/>
          <w:szCs w:val="28"/>
        </w:rPr>
      </w:pPr>
      <w:r>
        <w:rPr>
          <w:rFonts w:ascii="宋体" w:hAnsi="宋体" w:hint="eastAsia"/>
          <w:sz w:val="28"/>
          <w:szCs w:val="28"/>
        </w:rPr>
        <w:t xml:space="preserve">                              邮箱地址：</w:t>
      </w:r>
      <w:r w:rsidRPr="00787D1A">
        <w:rPr>
          <w:rFonts w:ascii="宋体" w:hAnsi="宋体" w:hint="eastAsia"/>
          <w:sz w:val="28"/>
          <w:szCs w:val="28"/>
          <w:u w:val="single"/>
        </w:rPr>
        <w:t xml:space="preserve">                     </w:t>
      </w:r>
    </w:p>
    <w:p w:rsidR="001B284C" w:rsidRDefault="001B284C" w:rsidP="001B284C">
      <w:pPr>
        <w:spacing w:line="480" w:lineRule="auto"/>
        <w:ind w:firstLineChars="1500" w:firstLine="4200"/>
        <w:rPr>
          <w:rFonts w:ascii="宋体" w:hAnsi="宋体"/>
          <w:sz w:val="28"/>
          <w:szCs w:val="28"/>
          <w:u w:val="single"/>
        </w:rPr>
      </w:pPr>
      <w:r>
        <w:rPr>
          <w:rFonts w:ascii="宋体" w:hAnsi="宋体" w:hint="eastAsia"/>
          <w:sz w:val="28"/>
          <w:szCs w:val="28"/>
        </w:rPr>
        <w:t>报名日期：</w:t>
      </w:r>
      <w:r>
        <w:rPr>
          <w:rFonts w:ascii="宋体" w:hAnsi="宋体" w:hint="eastAsia"/>
          <w:sz w:val="28"/>
          <w:szCs w:val="28"/>
          <w:u w:val="single"/>
        </w:rPr>
        <w:t xml:space="preserve">                    </w:t>
      </w:r>
    </w:p>
    <w:p w:rsidR="001616C3" w:rsidRPr="001B284C" w:rsidRDefault="001616C3">
      <w:pPr>
        <w:spacing w:line="360" w:lineRule="auto"/>
        <w:ind w:firstLine="482"/>
        <w:rPr>
          <w:rFonts w:ascii="宋体" w:hAnsi="宋体"/>
          <w:sz w:val="28"/>
          <w:szCs w:val="28"/>
        </w:rPr>
      </w:pPr>
    </w:p>
    <w:p w:rsidR="001616C3" w:rsidRDefault="001616C3">
      <w:pPr>
        <w:topLinePunct/>
        <w:ind w:left="851" w:hanging="851"/>
        <w:jc w:val="left"/>
        <w:rPr>
          <w:rFonts w:ascii="宋体" w:hAnsi="宋体"/>
          <w:sz w:val="24"/>
          <w:szCs w:val="24"/>
        </w:rPr>
      </w:pPr>
    </w:p>
    <w:p w:rsidR="001616C3" w:rsidRDefault="001616C3">
      <w:pPr>
        <w:topLinePunct/>
        <w:ind w:left="851" w:hanging="851"/>
        <w:jc w:val="left"/>
        <w:rPr>
          <w:rFonts w:ascii="宋体" w:hAnsi="宋体"/>
          <w:sz w:val="24"/>
        </w:rPr>
      </w:pPr>
    </w:p>
    <w:p w:rsidR="001616C3" w:rsidRDefault="001616C3">
      <w:pPr>
        <w:topLinePunct/>
        <w:ind w:left="851" w:hanging="851"/>
        <w:jc w:val="left"/>
        <w:rPr>
          <w:rFonts w:ascii="宋体" w:hAnsi="宋体"/>
          <w:sz w:val="24"/>
        </w:rPr>
      </w:pPr>
    </w:p>
    <w:p w:rsidR="001616C3" w:rsidRDefault="001616C3">
      <w:pPr>
        <w:topLinePunct/>
        <w:ind w:left="851" w:hanging="851"/>
        <w:jc w:val="left"/>
        <w:rPr>
          <w:rFonts w:ascii="宋体" w:hAnsi="宋体"/>
          <w:sz w:val="24"/>
        </w:rPr>
      </w:pPr>
    </w:p>
    <w:p w:rsidR="001616C3" w:rsidRDefault="001616C3">
      <w:pPr>
        <w:topLinePunct/>
        <w:ind w:left="851" w:hanging="851"/>
        <w:jc w:val="left"/>
        <w:rPr>
          <w:rFonts w:ascii="宋体" w:hAnsi="宋体"/>
          <w:sz w:val="24"/>
        </w:rPr>
      </w:pPr>
    </w:p>
    <w:p w:rsidR="001616C3" w:rsidRDefault="001616C3">
      <w:pPr>
        <w:topLinePunct/>
        <w:ind w:left="851" w:hanging="851"/>
        <w:jc w:val="left"/>
        <w:rPr>
          <w:rFonts w:ascii="宋体" w:hAnsi="宋体"/>
          <w:sz w:val="24"/>
        </w:rPr>
      </w:pPr>
    </w:p>
    <w:p w:rsidR="001616C3" w:rsidRDefault="001616C3">
      <w:pPr>
        <w:topLinePunct/>
        <w:ind w:left="851" w:hanging="851"/>
        <w:jc w:val="left"/>
        <w:rPr>
          <w:rFonts w:ascii="宋体" w:hAnsi="宋体"/>
          <w:sz w:val="24"/>
        </w:rPr>
      </w:pPr>
    </w:p>
    <w:p w:rsidR="001616C3" w:rsidRDefault="001616C3">
      <w:pPr>
        <w:spacing w:line="300" w:lineRule="auto"/>
        <w:jc w:val="center"/>
        <w:rPr>
          <w:rFonts w:ascii="宋体" w:hAnsi="宋体"/>
          <w:b/>
          <w:bCs/>
          <w:sz w:val="48"/>
        </w:rPr>
      </w:pPr>
    </w:p>
    <w:p w:rsidR="001616C3" w:rsidRDefault="001616C3">
      <w:pPr>
        <w:spacing w:line="300" w:lineRule="auto"/>
        <w:rPr>
          <w:rFonts w:ascii="宋体" w:hAnsi="宋体"/>
          <w:sz w:val="28"/>
        </w:rPr>
      </w:pPr>
    </w:p>
    <w:p w:rsidR="001616C3" w:rsidRDefault="001616C3">
      <w:pPr>
        <w:spacing w:line="300" w:lineRule="auto"/>
        <w:rPr>
          <w:rFonts w:ascii="宋体" w:hAnsi="宋体"/>
          <w:sz w:val="28"/>
        </w:rPr>
      </w:pPr>
    </w:p>
    <w:p w:rsidR="001616C3" w:rsidRDefault="0028734C">
      <w:pPr>
        <w:spacing w:line="300" w:lineRule="auto"/>
        <w:outlineLvl w:val="0"/>
        <w:rPr>
          <w:rFonts w:ascii="宋体" w:hAnsi="宋体"/>
          <w:b/>
          <w:sz w:val="28"/>
          <w:szCs w:val="28"/>
        </w:rPr>
      </w:pPr>
      <w:r>
        <w:rPr>
          <w:rFonts w:ascii="宋体" w:hAnsi="宋体" w:hint="eastAsia"/>
          <w:b/>
          <w:sz w:val="28"/>
          <w:szCs w:val="28"/>
        </w:rPr>
        <w:t>附件三</w:t>
      </w:r>
    </w:p>
    <w:p w:rsidR="001616C3" w:rsidRDefault="0028734C">
      <w:pPr>
        <w:pStyle w:val="a6"/>
        <w:spacing w:line="300" w:lineRule="auto"/>
        <w:ind w:firstLine="34"/>
        <w:jc w:val="center"/>
        <w:rPr>
          <w:rFonts w:hAnsi="宋体"/>
          <w:b/>
          <w:bCs/>
          <w:sz w:val="32"/>
          <w:szCs w:val="32"/>
        </w:rPr>
      </w:pPr>
      <w:r>
        <w:rPr>
          <w:rFonts w:hAnsi="宋体" w:hint="eastAsia"/>
          <w:b/>
          <w:bCs/>
          <w:sz w:val="32"/>
          <w:szCs w:val="32"/>
        </w:rPr>
        <w:lastRenderedPageBreak/>
        <w:t>法定代表人证明书</w:t>
      </w:r>
    </w:p>
    <w:p w:rsidR="001616C3" w:rsidRDefault="001616C3">
      <w:pPr>
        <w:pStyle w:val="a3"/>
        <w:spacing w:line="360" w:lineRule="auto"/>
        <w:ind w:firstLine="0"/>
        <w:rPr>
          <w:rFonts w:ascii="宋体" w:hAnsi="宋体"/>
          <w:sz w:val="24"/>
          <w:szCs w:val="21"/>
        </w:rPr>
      </w:pPr>
    </w:p>
    <w:p w:rsidR="001B284C" w:rsidRDefault="001B284C" w:rsidP="001B284C">
      <w:pPr>
        <w:spacing w:line="300" w:lineRule="auto"/>
        <w:rPr>
          <w:rFonts w:ascii="宋体" w:eastAsiaTheme="minorEastAsia" w:hAnsi="宋体" w:cstheme="minorBidi"/>
          <w:sz w:val="24"/>
          <w:szCs w:val="21"/>
        </w:rPr>
      </w:pPr>
      <w:r>
        <w:rPr>
          <w:rFonts w:ascii="宋体" w:hAnsi="宋体" w:hint="eastAsia"/>
          <w:sz w:val="24"/>
        </w:rPr>
        <w:t>致：</w:t>
      </w:r>
      <w:r>
        <w:rPr>
          <w:rFonts w:ascii="宋体" w:eastAsiaTheme="minorEastAsia" w:hAnsi="宋体" w:cstheme="minorBidi" w:hint="eastAsia"/>
          <w:sz w:val="24"/>
          <w:szCs w:val="21"/>
        </w:rPr>
        <w:t>汕头大学精神卫生中心</w:t>
      </w:r>
    </w:p>
    <w:p w:rsidR="001B284C" w:rsidRDefault="001B284C" w:rsidP="001B284C">
      <w:pPr>
        <w:pStyle w:val="a3"/>
        <w:spacing w:line="360" w:lineRule="auto"/>
        <w:ind w:firstLine="0"/>
        <w:rPr>
          <w:rFonts w:ascii="宋体" w:hAnsi="宋体"/>
          <w:szCs w:val="21"/>
        </w:rPr>
      </w:pPr>
    </w:p>
    <w:p w:rsidR="001B284C" w:rsidRDefault="001B284C" w:rsidP="001B284C">
      <w:pPr>
        <w:pStyle w:val="a3"/>
        <w:spacing w:line="360" w:lineRule="auto"/>
        <w:ind w:firstLine="480"/>
        <w:rPr>
          <w:rFonts w:ascii="宋体" w:hAnsi="宋体"/>
          <w:sz w:val="24"/>
          <w:szCs w:val="21"/>
          <w:lang w:val="zh-CN"/>
        </w:rPr>
      </w:pPr>
      <w:r>
        <w:rPr>
          <w:rFonts w:ascii="宋体" w:hAnsi="宋体" w:hint="eastAsia"/>
          <w:sz w:val="24"/>
          <w:szCs w:val="21"/>
          <w:u w:val="single"/>
        </w:rPr>
        <w:t xml:space="preserve">         </w:t>
      </w:r>
      <w:r>
        <w:rPr>
          <w:rFonts w:ascii="宋体" w:hAnsi="宋体" w:hint="eastAsia"/>
          <w:sz w:val="24"/>
          <w:szCs w:val="21"/>
        </w:rPr>
        <w:t>同志，现任我单位</w:t>
      </w:r>
      <w:r>
        <w:rPr>
          <w:rFonts w:ascii="宋体" w:hAnsi="宋体" w:hint="eastAsia"/>
          <w:sz w:val="24"/>
          <w:szCs w:val="21"/>
          <w:u w:val="single"/>
        </w:rPr>
        <w:t xml:space="preserve">           </w:t>
      </w:r>
      <w:r>
        <w:rPr>
          <w:rFonts w:ascii="宋体" w:hAnsi="宋体" w:hint="eastAsia"/>
          <w:sz w:val="24"/>
          <w:szCs w:val="21"/>
        </w:rPr>
        <w:t>职务，为法定代表人，特此证明。</w:t>
      </w:r>
    </w:p>
    <w:p w:rsidR="001B284C" w:rsidRDefault="001B284C" w:rsidP="001B284C">
      <w:pPr>
        <w:pStyle w:val="a3"/>
        <w:spacing w:line="360" w:lineRule="auto"/>
        <w:ind w:firstLine="480"/>
        <w:rPr>
          <w:rFonts w:ascii="宋体" w:hAnsi="宋体"/>
          <w:sz w:val="24"/>
          <w:szCs w:val="21"/>
        </w:rPr>
      </w:pPr>
    </w:p>
    <w:p w:rsidR="001B284C" w:rsidRDefault="001B284C" w:rsidP="001B284C">
      <w:pPr>
        <w:pStyle w:val="a3"/>
        <w:spacing w:line="360" w:lineRule="auto"/>
        <w:ind w:firstLine="480"/>
        <w:rPr>
          <w:rFonts w:ascii="宋体" w:hAnsi="宋体"/>
          <w:sz w:val="24"/>
          <w:szCs w:val="21"/>
        </w:rPr>
      </w:pPr>
      <w:r>
        <w:rPr>
          <w:rFonts w:ascii="宋体" w:hAnsi="宋体" w:hint="eastAsia"/>
          <w:sz w:val="24"/>
          <w:szCs w:val="21"/>
        </w:rPr>
        <w:t>签发日期：</w:t>
      </w:r>
      <w:r>
        <w:rPr>
          <w:rFonts w:ascii="宋体" w:hAnsi="宋体" w:hint="eastAsia"/>
          <w:sz w:val="24"/>
          <w:szCs w:val="21"/>
          <w:u w:val="single"/>
        </w:rPr>
        <w:t xml:space="preserve">                </w:t>
      </w:r>
      <w:r>
        <w:rPr>
          <w:rFonts w:ascii="宋体" w:hAnsi="宋体" w:hint="eastAsia"/>
          <w:sz w:val="24"/>
          <w:szCs w:val="21"/>
        </w:rPr>
        <w:t xml:space="preserve">     单位：</w:t>
      </w:r>
      <w:r>
        <w:rPr>
          <w:rFonts w:ascii="宋体" w:hAnsi="宋体" w:hint="eastAsia"/>
          <w:sz w:val="24"/>
          <w:szCs w:val="21"/>
          <w:u w:val="single"/>
        </w:rPr>
        <w:t xml:space="preserve">            </w:t>
      </w:r>
      <w:r>
        <w:rPr>
          <w:rFonts w:ascii="宋体" w:hAnsi="宋体" w:hint="eastAsia"/>
          <w:sz w:val="24"/>
          <w:szCs w:val="21"/>
        </w:rPr>
        <w:t>（盖章）</w:t>
      </w:r>
    </w:p>
    <w:p w:rsidR="001B284C" w:rsidRDefault="001B284C" w:rsidP="001B284C">
      <w:pPr>
        <w:pStyle w:val="a3"/>
        <w:spacing w:line="360" w:lineRule="auto"/>
        <w:ind w:firstLine="0"/>
        <w:rPr>
          <w:rFonts w:ascii="宋体" w:hAnsi="宋体"/>
          <w:sz w:val="24"/>
          <w:szCs w:val="21"/>
        </w:rPr>
      </w:pPr>
    </w:p>
    <w:p w:rsidR="001B284C" w:rsidRDefault="001B284C" w:rsidP="001B284C">
      <w:pPr>
        <w:pStyle w:val="a3"/>
        <w:spacing w:line="360" w:lineRule="auto"/>
        <w:ind w:firstLine="0"/>
        <w:rPr>
          <w:rFonts w:ascii="宋体" w:hAnsi="宋体"/>
          <w:sz w:val="24"/>
          <w:szCs w:val="21"/>
        </w:rPr>
      </w:pPr>
      <w:r>
        <w:rPr>
          <w:rFonts w:ascii="宋体" w:hAnsi="宋体" w:hint="eastAsia"/>
          <w:sz w:val="24"/>
          <w:szCs w:val="21"/>
        </w:rPr>
        <w:t>附：代表人性别：</w:t>
      </w:r>
      <w:r>
        <w:rPr>
          <w:rFonts w:ascii="宋体" w:hAnsi="宋体" w:hint="eastAsia"/>
          <w:sz w:val="24"/>
          <w:szCs w:val="21"/>
          <w:u w:val="single"/>
        </w:rPr>
        <w:t xml:space="preserve">      </w:t>
      </w:r>
      <w:r>
        <w:rPr>
          <w:rFonts w:ascii="宋体" w:hAnsi="宋体" w:hint="eastAsia"/>
          <w:sz w:val="24"/>
          <w:szCs w:val="21"/>
        </w:rPr>
        <w:t xml:space="preserve">   年龄：</w:t>
      </w:r>
      <w:r>
        <w:rPr>
          <w:rFonts w:ascii="宋体" w:hAnsi="宋体" w:hint="eastAsia"/>
          <w:sz w:val="24"/>
          <w:szCs w:val="21"/>
          <w:u w:val="single"/>
        </w:rPr>
        <w:t xml:space="preserve">       </w:t>
      </w:r>
      <w:r>
        <w:rPr>
          <w:rFonts w:ascii="宋体" w:hAnsi="宋体" w:hint="eastAsia"/>
          <w:sz w:val="24"/>
          <w:szCs w:val="21"/>
        </w:rPr>
        <w:t xml:space="preserve">    </w:t>
      </w:r>
    </w:p>
    <w:p w:rsidR="001B284C" w:rsidRDefault="001B284C" w:rsidP="001B284C">
      <w:pPr>
        <w:pStyle w:val="a3"/>
        <w:spacing w:line="360" w:lineRule="auto"/>
        <w:ind w:firstLine="480"/>
        <w:rPr>
          <w:rFonts w:ascii="宋体" w:hAnsi="宋体"/>
          <w:sz w:val="24"/>
          <w:szCs w:val="21"/>
          <w:u w:val="single"/>
        </w:rPr>
      </w:pPr>
      <w:r>
        <w:rPr>
          <w:rFonts w:ascii="宋体" w:hAnsi="宋体" w:hint="eastAsia"/>
          <w:sz w:val="24"/>
          <w:szCs w:val="21"/>
        </w:rPr>
        <w:t>身份证号码：</w:t>
      </w:r>
      <w:r>
        <w:rPr>
          <w:rFonts w:ascii="宋体" w:hAnsi="宋体" w:hint="eastAsia"/>
          <w:sz w:val="24"/>
          <w:szCs w:val="21"/>
          <w:u w:val="single"/>
        </w:rPr>
        <w:t xml:space="preserve">                </w:t>
      </w:r>
    </w:p>
    <w:p w:rsidR="001B284C" w:rsidRDefault="001B284C" w:rsidP="001B284C">
      <w:pPr>
        <w:pStyle w:val="a3"/>
        <w:spacing w:line="360" w:lineRule="auto"/>
        <w:ind w:firstLine="480"/>
        <w:rPr>
          <w:rFonts w:ascii="宋体" w:hAnsi="宋体"/>
          <w:sz w:val="24"/>
          <w:szCs w:val="21"/>
          <w:u w:val="single"/>
        </w:rPr>
      </w:pPr>
      <w:r>
        <w:rPr>
          <w:rFonts w:ascii="宋体" w:hAnsi="宋体" w:hint="eastAsia"/>
          <w:sz w:val="24"/>
          <w:szCs w:val="21"/>
        </w:rPr>
        <w:t>联系电话：</w:t>
      </w:r>
      <w:r>
        <w:rPr>
          <w:rFonts w:ascii="宋体" w:hAnsi="宋体" w:hint="eastAsia"/>
          <w:sz w:val="24"/>
          <w:szCs w:val="21"/>
          <w:u w:val="single"/>
        </w:rPr>
        <w:t xml:space="preserve">                 </w:t>
      </w:r>
    </w:p>
    <w:p w:rsidR="001B284C" w:rsidRDefault="001B284C" w:rsidP="001B284C">
      <w:pPr>
        <w:pStyle w:val="a3"/>
        <w:spacing w:line="360" w:lineRule="auto"/>
        <w:ind w:firstLine="480"/>
        <w:rPr>
          <w:rFonts w:ascii="宋体" w:hAnsi="宋体"/>
          <w:sz w:val="24"/>
          <w:szCs w:val="21"/>
          <w:u w:val="single"/>
        </w:rPr>
      </w:pPr>
      <w:r>
        <w:rPr>
          <w:rFonts w:ascii="宋体" w:hAnsi="宋体" w:hint="eastAsia"/>
          <w:sz w:val="24"/>
          <w:szCs w:val="21"/>
        </w:rPr>
        <w:t>营业执照号码：</w:t>
      </w:r>
      <w:r>
        <w:rPr>
          <w:rFonts w:ascii="宋体" w:hAnsi="宋体" w:hint="eastAsia"/>
          <w:sz w:val="24"/>
          <w:szCs w:val="21"/>
          <w:u w:val="single"/>
        </w:rPr>
        <w:t xml:space="preserve">                </w:t>
      </w:r>
      <w:r>
        <w:rPr>
          <w:rFonts w:ascii="宋体" w:hAnsi="宋体" w:hint="eastAsia"/>
          <w:sz w:val="24"/>
          <w:szCs w:val="21"/>
        </w:rPr>
        <w:t xml:space="preserve">        经济性质：</w:t>
      </w:r>
      <w:r>
        <w:rPr>
          <w:rFonts w:ascii="宋体" w:hAnsi="宋体" w:hint="eastAsia"/>
          <w:sz w:val="24"/>
          <w:szCs w:val="21"/>
          <w:u w:val="single"/>
        </w:rPr>
        <w:t xml:space="preserve">                  </w:t>
      </w:r>
    </w:p>
    <w:p w:rsidR="001B284C" w:rsidRDefault="001B284C" w:rsidP="001B284C">
      <w:pPr>
        <w:pStyle w:val="a3"/>
        <w:spacing w:line="360" w:lineRule="auto"/>
        <w:ind w:firstLine="480"/>
        <w:rPr>
          <w:rFonts w:ascii="宋体" w:hAnsi="宋体"/>
          <w:sz w:val="24"/>
          <w:szCs w:val="21"/>
          <w:u w:val="single"/>
        </w:rPr>
      </w:pPr>
      <w:r>
        <w:rPr>
          <w:rFonts w:ascii="宋体" w:hAnsi="宋体" w:hint="eastAsia"/>
          <w:sz w:val="24"/>
          <w:szCs w:val="21"/>
        </w:rPr>
        <w:t>主营（产）：</w:t>
      </w:r>
      <w:r>
        <w:rPr>
          <w:rFonts w:ascii="宋体" w:hAnsi="宋体" w:hint="eastAsia"/>
          <w:sz w:val="24"/>
          <w:szCs w:val="21"/>
          <w:u w:val="single"/>
        </w:rPr>
        <w:t xml:space="preserve">                                                       </w:t>
      </w:r>
    </w:p>
    <w:p w:rsidR="001B284C" w:rsidRDefault="001B284C" w:rsidP="001B284C">
      <w:pPr>
        <w:pStyle w:val="a3"/>
        <w:spacing w:line="360" w:lineRule="auto"/>
        <w:ind w:firstLine="480"/>
        <w:rPr>
          <w:rFonts w:ascii="宋体" w:hAnsi="宋体"/>
          <w:sz w:val="24"/>
          <w:szCs w:val="21"/>
          <w:u w:val="single"/>
        </w:rPr>
      </w:pPr>
      <w:r>
        <w:rPr>
          <w:rFonts w:ascii="宋体" w:hAnsi="宋体" w:hint="eastAsia"/>
          <w:sz w:val="24"/>
          <w:szCs w:val="21"/>
        </w:rPr>
        <w:t>兼营（产）：</w:t>
      </w:r>
      <w:r>
        <w:rPr>
          <w:rFonts w:ascii="宋体" w:hAnsi="宋体" w:hint="eastAsia"/>
          <w:sz w:val="24"/>
          <w:szCs w:val="21"/>
          <w:u w:val="single"/>
        </w:rPr>
        <w:t xml:space="preserve">                                                       </w:t>
      </w:r>
    </w:p>
    <w:p w:rsidR="001616C3" w:rsidRPr="001B284C" w:rsidRDefault="001616C3">
      <w:pPr>
        <w:pStyle w:val="a3"/>
        <w:spacing w:line="276" w:lineRule="auto"/>
        <w:ind w:firstLine="0"/>
        <w:rPr>
          <w:rFonts w:ascii="宋体" w:hAnsi="宋体"/>
          <w:sz w:val="24"/>
          <w:szCs w:val="21"/>
        </w:rPr>
      </w:pPr>
    </w:p>
    <w:p w:rsidR="001616C3" w:rsidRDefault="0028734C">
      <w:pPr>
        <w:pStyle w:val="a3"/>
        <w:spacing w:line="276" w:lineRule="auto"/>
        <w:ind w:firstLine="0"/>
        <w:rPr>
          <w:rFonts w:ascii="宋体" w:hAnsi="宋体"/>
          <w:sz w:val="24"/>
          <w:szCs w:val="21"/>
        </w:rPr>
      </w:pPr>
      <w:r>
        <w:rPr>
          <w:rFonts w:ascii="宋体" w:hAnsi="宋体" w:hint="eastAsia"/>
          <w:sz w:val="24"/>
          <w:szCs w:val="21"/>
        </w:rPr>
        <w:t>说明：1、法定代表人为企事业单位、国家机关、社会团体的主要行政负责人。</w:t>
      </w:r>
    </w:p>
    <w:p w:rsidR="001616C3" w:rsidRDefault="0028734C">
      <w:pPr>
        <w:spacing w:line="300" w:lineRule="auto"/>
        <w:ind w:firstLineChars="300" w:firstLine="720"/>
        <w:rPr>
          <w:rFonts w:ascii="宋体" w:hAnsi="宋体"/>
          <w:sz w:val="24"/>
          <w:szCs w:val="24"/>
          <w:u w:val="single"/>
        </w:rPr>
      </w:pPr>
      <w:r>
        <w:rPr>
          <w:rFonts w:ascii="宋体" w:hAnsi="宋体" w:hint="eastAsia"/>
          <w:sz w:val="24"/>
          <w:szCs w:val="21"/>
        </w:rPr>
        <w:t>2、内容必须填写真实、清楚、涂改无效，不得转让、买卖。</w:t>
      </w:r>
    </w:p>
    <w:p w:rsidR="001616C3" w:rsidRDefault="00D4543D">
      <w:pPr>
        <w:spacing w:line="300" w:lineRule="auto"/>
        <w:rPr>
          <w:rFonts w:ascii="宋体" w:hAnsi="宋体"/>
          <w:sz w:val="24"/>
          <w:u w:val="single"/>
        </w:rPr>
      </w:pPr>
      <w:r>
        <w:rPr>
          <w:rFonts w:ascii="Times New Roman" w:hAnsi="Times New Roman"/>
          <w:noProof/>
        </w:rPr>
        <w:pict>
          <v:roundrect id="AutoShape 34" o:spid="_x0000_s1026" style="position:absolute;left:0;text-align:left;margin-left:-13.65pt;margin-top:6pt;width:423pt;height:246.45pt;z-index:25165721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">
            <v:textbox>
              <w:txbxContent>
                <w:p w:rsidR="001616C3" w:rsidRDefault="0028734C">
                  <w:r>
                    <w:rPr>
                      <w:rFonts w:hint="eastAsia"/>
                      <w:b/>
                    </w:rPr>
                    <w:t>提示：请将法定代表人身份证复印件（正反面）粘贴在此处</w:t>
                  </w:r>
                </w:p>
                <w:p w:rsidR="001616C3" w:rsidRDefault="001616C3"/>
              </w:txbxContent>
            </v:textbox>
          </v:roundrect>
        </w:pict>
      </w:r>
    </w:p>
    <w:p w:rsidR="001616C3" w:rsidRDefault="001616C3">
      <w:pPr>
        <w:spacing w:line="216" w:lineRule="auto"/>
        <w:outlineLvl w:val="0"/>
        <w:rPr>
          <w:rFonts w:ascii="宋体" w:hAnsi="宋体"/>
          <w:b/>
          <w:sz w:val="24"/>
        </w:rPr>
      </w:pPr>
    </w:p>
    <w:p w:rsidR="001616C3" w:rsidRDefault="0028734C">
      <w:pPr>
        <w:widowControl/>
        <w:rPr>
          <w:rFonts w:ascii="宋体" w:hAnsi="宋体"/>
          <w:b/>
          <w:bCs/>
          <w:kern w:val="0"/>
          <w:sz w:val="28"/>
          <w:szCs w:val="28"/>
        </w:rPr>
      </w:pPr>
      <w:r>
        <w:rPr>
          <w:rFonts w:ascii="宋体" w:hAnsi="宋体" w:hint="eastAsia"/>
          <w:kern w:val="0"/>
          <w:sz w:val="24"/>
        </w:rPr>
        <w:br w:type="page"/>
      </w:r>
      <w:r>
        <w:rPr>
          <w:rFonts w:ascii="宋体" w:hAnsi="宋体" w:hint="eastAsia"/>
          <w:b/>
          <w:bCs/>
          <w:kern w:val="0"/>
          <w:sz w:val="28"/>
          <w:szCs w:val="28"/>
        </w:rPr>
        <w:lastRenderedPageBreak/>
        <w:t>附件四</w:t>
      </w:r>
    </w:p>
    <w:p w:rsidR="001616C3" w:rsidRDefault="0028734C">
      <w:pPr>
        <w:pStyle w:val="a6"/>
        <w:spacing w:line="300" w:lineRule="auto"/>
        <w:jc w:val="center"/>
        <w:rPr>
          <w:rFonts w:hAnsi="宋体"/>
          <w:b/>
          <w:bCs/>
          <w:sz w:val="32"/>
          <w:szCs w:val="32"/>
        </w:rPr>
      </w:pPr>
      <w:r>
        <w:rPr>
          <w:rFonts w:hAnsi="宋体" w:hint="eastAsia"/>
          <w:b/>
          <w:bCs/>
          <w:sz w:val="32"/>
          <w:szCs w:val="32"/>
        </w:rPr>
        <w:t>法定代表人授权书</w:t>
      </w:r>
    </w:p>
    <w:p w:rsidR="001B284C" w:rsidRDefault="001B284C">
      <w:pPr>
        <w:pStyle w:val="a6"/>
        <w:spacing w:line="300" w:lineRule="auto"/>
        <w:jc w:val="center"/>
        <w:rPr>
          <w:rFonts w:hAnsi="宋体"/>
          <w:b/>
          <w:bCs/>
          <w:sz w:val="32"/>
          <w:szCs w:val="32"/>
        </w:rPr>
      </w:pPr>
    </w:p>
    <w:p w:rsidR="001B284C" w:rsidRDefault="001B284C" w:rsidP="001B284C">
      <w:pPr>
        <w:spacing w:line="300" w:lineRule="auto"/>
        <w:rPr>
          <w:rFonts w:ascii="宋体" w:hAnsi="宋体"/>
          <w:sz w:val="24"/>
        </w:rPr>
      </w:pPr>
      <w:r>
        <w:rPr>
          <w:rFonts w:ascii="宋体" w:hAnsi="宋体" w:hint="eastAsia"/>
          <w:sz w:val="24"/>
        </w:rPr>
        <w:t>致：汕头大学精神卫生中心</w:t>
      </w:r>
    </w:p>
    <w:p w:rsidR="001B284C" w:rsidRDefault="001B284C" w:rsidP="001B284C">
      <w:pPr>
        <w:spacing w:line="360" w:lineRule="auto"/>
        <w:rPr>
          <w:rFonts w:ascii="宋体" w:hAnsi="宋体"/>
          <w:sz w:val="24"/>
        </w:rPr>
      </w:pPr>
      <w:r>
        <w:rPr>
          <w:rFonts w:ascii="宋体" w:hAnsi="宋体" w:hint="eastAsia"/>
          <w:sz w:val="24"/>
        </w:rPr>
        <w:t xml:space="preserve">     </w:t>
      </w:r>
      <w:r>
        <w:rPr>
          <w:rFonts w:ascii="宋体" w:hAnsi="宋体" w:hint="eastAsia"/>
          <w:sz w:val="24"/>
          <w:u w:val="single"/>
        </w:rPr>
        <w:t xml:space="preserve">                      </w:t>
      </w:r>
      <w:r>
        <w:rPr>
          <w:rFonts w:ascii="宋体" w:hAnsi="宋体" w:hint="eastAsia"/>
          <w:sz w:val="24"/>
        </w:rPr>
        <w:t>（投标单位全称）法定代表人</w:t>
      </w:r>
      <w:r>
        <w:rPr>
          <w:rFonts w:ascii="宋体" w:hAnsi="宋体" w:hint="eastAsia"/>
          <w:sz w:val="24"/>
          <w:u w:val="single"/>
        </w:rPr>
        <w:t xml:space="preserve">         </w:t>
      </w:r>
      <w:r>
        <w:rPr>
          <w:rFonts w:ascii="宋体" w:hAnsi="宋体" w:hint="eastAsia"/>
          <w:sz w:val="24"/>
        </w:rPr>
        <w:t>（姓名）兹授权</w:t>
      </w:r>
      <w:r>
        <w:rPr>
          <w:rFonts w:ascii="宋体" w:hAnsi="宋体" w:hint="eastAsia"/>
          <w:sz w:val="24"/>
          <w:u w:val="single"/>
        </w:rPr>
        <w:t xml:space="preserve">          </w:t>
      </w:r>
      <w:r>
        <w:rPr>
          <w:rFonts w:ascii="宋体" w:hAnsi="宋体" w:hint="eastAsia"/>
          <w:sz w:val="24"/>
        </w:rPr>
        <w:t>（授权代表姓名）为授权代表，参加贵方组织的</w:t>
      </w:r>
      <w:r>
        <w:rPr>
          <w:rFonts w:ascii="宋体" w:hAnsi="宋体" w:hint="eastAsia"/>
          <w:sz w:val="24"/>
          <w:u w:val="single"/>
        </w:rPr>
        <w:t xml:space="preserve">          招标</w:t>
      </w:r>
      <w:r>
        <w:rPr>
          <w:rFonts w:ascii="宋体" w:hAnsi="宋体" w:hint="eastAsia"/>
          <w:sz w:val="24"/>
        </w:rPr>
        <w:t>活动。</w:t>
      </w:r>
      <w:r>
        <w:rPr>
          <w:rFonts w:ascii="宋体" w:hAnsi="宋体" w:hint="eastAsia"/>
          <w:sz w:val="24"/>
          <w:u w:val="single"/>
        </w:rPr>
        <w:t xml:space="preserve">             </w:t>
      </w:r>
      <w:r>
        <w:rPr>
          <w:rFonts w:ascii="宋体" w:hAnsi="宋体" w:hint="eastAsia"/>
          <w:sz w:val="24"/>
        </w:rPr>
        <w:t>（授权代表姓名）以我单位的名义并代表我单位签署投标书和所有投标文件，全权处理招投标活动中的一切事宜，其在该项目招投标活动中的一切行为对我单位具有法律约束力。</w:t>
      </w:r>
    </w:p>
    <w:p w:rsidR="001B284C" w:rsidRDefault="001B284C" w:rsidP="001B284C">
      <w:pPr>
        <w:spacing w:line="360" w:lineRule="auto"/>
        <w:ind w:firstLineChars="200" w:firstLine="480"/>
        <w:rPr>
          <w:rFonts w:ascii="宋体" w:hAnsi="宋体"/>
          <w:sz w:val="24"/>
        </w:rPr>
      </w:pPr>
      <w:r>
        <w:rPr>
          <w:rFonts w:ascii="宋体" w:hAnsi="宋体" w:hint="eastAsia"/>
          <w:sz w:val="24"/>
        </w:rPr>
        <w:t>有效期限：至</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 </w:t>
      </w:r>
    </w:p>
    <w:p w:rsidR="001B284C" w:rsidRDefault="001B284C" w:rsidP="001B284C">
      <w:pPr>
        <w:spacing w:line="360" w:lineRule="auto"/>
        <w:rPr>
          <w:rFonts w:ascii="宋体" w:hAnsi="宋体"/>
          <w:sz w:val="24"/>
        </w:rPr>
      </w:pPr>
    </w:p>
    <w:p w:rsidR="001B284C" w:rsidRDefault="001B284C" w:rsidP="001B284C">
      <w:pPr>
        <w:spacing w:line="360" w:lineRule="auto"/>
        <w:rPr>
          <w:rFonts w:ascii="宋体" w:hAnsi="宋体"/>
          <w:sz w:val="24"/>
          <w:u w:val="single"/>
        </w:rPr>
      </w:pPr>
      <w:r>
        <w:rPr>
          <w:rFonts w:ascii="宋体" w:hAnsi="宋体" w:hint="eastAsia"/>
          <w:sz w:val="24"/>
        </w:rPr>
        <w:t>投标单位名称（公章）：</w:t>
      </w:r>
      <w:r>
        <w:rPr>
          <w:rFonts w:ascii="宋体" w:hAnsi="宋体" w:hint="eastAsia"/>
          <w:sz w:val="24"/>
          <w:u w:val="single"/>
        </w:rPr>
        <w:t xml:space="preserve">                           </w:t>
      </w:r>
    </w:p>
    <w:p w:rsidR="001B284C" w:rsidRDefault="001B284C" w:rsidP="001B284C">
      <w:pPr>
        <w:pStyle w:val="a7"/>
        <w:spacing w:line="360" w:lineRule="auto"/>
        <w:ind w:leftChars="0" w:left="0"/>
        <w:rPr>
          <w:rFonts w:ascii="宋体" w:hAnsi="宋体"/>
          <w:sz w:val="24"/>
          <w:u w:val="single"/>
        </w:rPr>
      </w:pPr>
      <w:r>
        <w:rPr>
          <w:rFonts w:ascii="宋体" w:hAnsi="宋体" w:hint="eastAsia"/>
          <w:sz w:val="24"/>
        </w:rPr>
        <w:t>法定代表人（签字或签章）：</w:t>
      </w:r>
      <w:r>
        <w:rPr>
          <w:rFonts w:ascii="宋体" w:hAnsi="宋体" w:hint="eastAsia"/>
          <w:sz w:val="24"/>
          <w:u w:val="single"/>
        </w:rPr>
        <w:t xml:space="preserve">                              </w:t>
      </w:r>
    </w:p>
    <w:p w:rsidR="001B284C" w:rsidRDefault="001B284C" w:rsidP="001B284C">
      <w:pPr>
        <w:spacing w:line="360" w:lineRule="auto"/>
        <w:rPr>
          <w:rFonts w:ascii="宋体" w:hAnsi="宋体"/>
          <w:sz w:val="24"/>
        </w:rPr>
      </w:pPr>
      <w:r>
        <w:rPr>
          <w:rFonts w:ascii="宋体" w:hAnsi="宋体" w:hint="eastAsia"/>
          <w:sz w:val="24"/>
        </w:rPr>
        <w:t>日期：     年   月   日</w:t>
      </w:r>
    </w:p>
    <w:p w:rsidR="001B284C" w:rsidRDefault="001B284C" w:rsidP="001B284C">
      <w:pPr>
        <w:spacing w:line="360" w:lineRule="auto"/>
        <w:rPr>
          <w:rFonts w:ascii="宋体" w:hAnsi="宋体"/>
          <w:sz w:val="24"/>
        </w:rPr>
      </w:pPr>
    </w:p>
    <w:p w:rsidR="001B284C" w:rsidRDefault="001B284C" w:rsidP="001B284C">
      <w:pPr>
        <w:pStyle w:val="a7"/>
        <w:spacing w:line="360" w:lineRule="auto"/>
        <w:ind w:leftChars="0" w:left="0"/>
        <w:rPr>
          <w:rFonts w:ascii="宋体" w:hAnsi="宋体"/>
          <w:sz w:val="24"/>
          <w:u w:val="single"/>
        </w:rPr>
      </w:pPr>
      <w:r>
        <w:rPr>
          <w:rFonts w:ascii="宋体" w:hAnsi="宋体" w:hint="eastAsia"/>
          <w:sz w:val="24"/>
        </w:rPr>
        <w:t>授权代表（签字）：</w:t>
      </w:r>
      <w:r>
        <w:rPr>
          <w:rFonts w:ascii="宋体" w:hAnsi="宋体" w:hint="eastAsia"/>
          <w:sz w:val="24"/>
          <w:u w:val="single"/>
        </w:rPr>
        <w:t xml:space="preserve">                    </w:t>
      </w:r>
    </w:p>
    <w:p w:rsidR="001B284C" w:rsidRDefault="001B284C" w:rsidP="001B284C">
      <w:pPr>
        <w:spacing w:line="360" w:lineRule="auto"/>
        <w:rPr>
          <w:rFonts w:ascii="Times New Roman" w:hAnsi="宋体" w:cs="Arial"/>
          <w:sz w:val="24"/>
        </w:rPr>
      </w:pPr>
      <w:r>
        <w:rPr>
          <w:rFonts w:ascii="宋体" w:hAnsi="宋体" w:hint="eastAsia"/>
          <w:sz w:val="24"/>
        </w:rPr>
        <w:t>日期：     年   月   日</w:t>
      </w:r>
    </w:p>
    <w:p w:rsidR="001616C3" w:rsidRDefault="001616C3">
      <w:pPr>
        <w:spacing w:line="300" w:lineRule="auto"/>
        <w:rPr>
          <w:rFonts w:ascii="宋体" w:hAnsi="宋体"/>
          <w:sz w:val="24"/>
          <w:szCs w:val="24"/>
        </w:rPr>
      </w:pPr>
    </w:p>
    <w:p w:rsidR="001616C3" w:rsidRDefault="00D4543D">
      <w:pPr>
        <w:pStyle w:val="a6"/>
        <w:spacing w:line="360" w:lineRule="auto"/>
        <w:ind w:leftChars="1619" w:left="3400"/>
        <w:jc w:val="right"/>
        <w:rPr>
          <w:rFonts w:hAnsi="宋体"/>
          <w:sz w:val="24"/>
        </w:rPr>
      </w:pP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27" type="#_x0000_t176" style="position:absolute;left:0;text-align:left;margin-left:-9.15pt;margin-top:3.85pt;width:443.3pt;height:199.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">
            <v:stroke dashstyle="dash"/>
            <v:textbox>
              <w:txbxContent>
                <w:p w:rsidR="001616C3" w:rsidRDefault="0028734C">
                  <w:pPr>
                    <w:rPr>
                      <w:b/>
                      <w:sz w:val="22"/>
                    </w:rPr>
                  </w:pPr>
                  <w:r>
                    <w:rPr>
                      <w:rFonts w:hint="eastAsia"/>
                      <w:b/>
                      <w:sz w:val="22"/>
                    </w:rPr>
                    <w:t>提示：请将授权代表身份证复印件（正反面）粘贴在此处，并加盖公章。</w:t>
                  </w:r>
                </w:p>
                <w:p w:rsidR="001616C3" w:rsidRDefault="001616C3">
                  <w:pPr>
                    <w:rPr>
                      <w:b/>
                      <w:sz w:val="22"/>
                    </w:rPr>
                  </w:pPr>
                </w:p>
                <w:p w:rsidR="001616C3" w:rsidRDefault="001616C3">
                  <w:pPr>
                    <w:rPr>
                      <w:b/>
                      <w:sz w:val="22"/>
                    </w:rPr>
                  </w:pPr>
                </w:p>
              </w:txbxContent>
            </v:textbox>
          </v:shape>
        </w:pict>
      </w:r>
    </w:p>
    <w:p w:rsidR="001616C3" w:rsidRDefault="001616C3">
      <w:pPr>
        <w:pStyle w:val="a6"/>
        <w:spacing w:line="360" w:lineRule="auto"/>
        <w:ind w:leftChars="1619" w:left="3400"/>
        <w:jc w:val="right"/>
        <w:rPr>
          <w:rFonts w:hAnsi="宋体"/>
          <w:sz w:val="24"/>
        </w:rPr>
      </w:pPr>
    </w:p>
    <w:p w:rsidR="001616C3" w:rsidRDefault="001616C3">
      <w:pPr>
        <w:pStyle w:val="a6"/>
        <w:spacing w:line="360" w:lineRule="auto"/>
        <w:ind w:leftChars="1619" w:left="3400"/>
        <w:jc w:val="right"/>
        <w:rPr>
          <w:rFonts w:hAnsi="宋体"/>
          <w:sz w:val="24"/>
        </w:rPr>
      </w:pPr>
    </w:p>
    <w:p w:rsidR="001616C3" w:rsidRDefault="001616C3">
      <w:pPr>
        <w:pStyle w:val="a6"/>
        <w:spacing w:line="360" w:lineRule="auto"/>
        <w:ind w:leftChars="1619" w:left="3400"/>
        <w:jc w:val="right"/>
        <w:rPr>
          <w:rFonts w:hAnsi="宋体"/>
          <w:sz w:val="24"/>
        </w:rPr>
      </w:pPr>
    </w:p>
    <w:p w:rsidR="001616C3" w:rsidRDefault="001616C3">
      <w:pPr>
        <w:pStyle w:val="a6"/>
        <w:spacing w:line="360" w:lineRule="auto"/>
        <w:ind w:leftChars="1619" w:left="3400"/>
        <w:jc w:val="right"/>
        <w:rPr>
          <w:rFonts w:hAnsi="宋体"/>
          <w:sz w:val="24"/>
        </w:rPr>
      </w:pPr>
    </w:p>
    <w:p w:rsidR="001616C3" w:rsidRDefault="001616C3">
      <w:pPr>
        <w:pStyle w:val="a6"/>
        <w:spacing w:line="360" w:lineRule="auto"/>
        <w:ind w:leftChars="1619" w:left="3400"/>
        <w:jc w:val="right"/>
        <w:rPr>
          <w:rFonts w:hAnsi="宋体"/>
          <w:sz w:val="24"/>
        </w:rPr>
      </w:pPr>
    </w:p>
    <w:p w:rsidR="001616C3" w:rsidRDefault="001616C3">
      <w:pPr>
        <w:pStyle w:val="a6"/>
        <w:spacing w:line="460" w:lineRule="exact"/>
        <w:ind w:left="720" w:hangingChars="300" w:hanging="720"/>
        <w:rPr>
          <w:rFonts w:hAnsi="宋体" w:cs="仿宋_GB2312"/>
          <w:sz w:val="24"/>
          <w:lang w:val="zh-CN"/>
        </w:rPr>
      </w:pPr>
    </w:p>
    <w:p w:rsidR="001616C3" w:rsidRDefault="001616C3">
      <w:pPr>
        <w:pStyle w:val="a6"/>
        <w:spacing w:line="460" w:lineRule="exact"/>
        <w:ind w:left="720" w:hangingChars="300" w:hanging="720"/>
        <w:rPr>
          <w:rFonts w:hAnsi="宋体" w:cs="仿宋_GB2312"/>
          <w:sz w:val="24"/>
          <w:lang w:val="zh-CN"/>
        </w:rPr>
      </w:pPr>
    </w:p>
    <w:p w:rsidR="001616C3" w:rsidRDefault="001616C3">
      <w:pPr>
        <w:pStyle w:val="a6"/>
        <w:spacing w:line="460" w:lineRule="exact"/>
        <w:ind w:left="720" w:hangingChars="300" w:hanging="720"/>
        <w:rPr>
          <w:rFonts w:hAnsi="宋体" w:cs="仿宋_GB2312"/>
          <w:sz w:val="24"/>
          <w:lang w:val="zh-CN"/>
        </w:rPr>
      </w:pPr>
    </w:p>
    <w:p w:rsidR="001616C3" w:rsidRDefault="0028734C">
      <w:pPr>
        <w:pStyle w:val="a6"/>
        <w:spacing w:line="460" w:lineRule="exact"/>
        <w:ind w:left="720" w:hangingChars="300" w:hanging="720"/>
        <w:rPr>
          <w:rFonts w:hAnsi="宋体" w:cs="仿宋_GB2312"/>
          <w:sz w:val="24"/>
          <w:lang w:val="zh-CN"/>
        </w:rPr>
      </w:pPr>
      <w:r>
        <w:rPr>
          <w:rFonts w:hAnsi="宋体" w:cs="仿宋_GB2312" w:hint="eastAsia"/>
          <w:sz w:val="24"/>
          <w:lang w:val="zh-CN"/>
        </w:rPr>
        <w:t>说明：</w:t>
      </w:r>
    </w:p>
    <w:p w:rsidR="001616C3" w:rsidRDefault="0028734C">
      <w:pPr>
        <w:spacing w:line="300" w:lineRule="auto"/>
        <w:rPr>
          <w:rFonts w:ascii="宋体" w:hAnsi="宋体"/>
          <w:sz w:val="28"/>
        </w:rPr>
      </w:pPr>
      <w:r>
        <w:rPr>
          <w:rFonts w:hAnsi="宋体" w:cs="仿宋_GB2312" w:hint="eastAsia"/>
          <w:sz w:val="24"/>
        </w:rPr>
        <w:t>法定代表人为投标人代表并亲自签署投标书的可不提交</w:t>
      </w:r>
      <w:r>
        <w:rPr>
          <w:rFonts w:hAnsi="宋体" w:cs="仿宋_GB2312" w:hint="eastAsia"/>
          <w:sz w:val="24"/>
          <w:lang w:val="zh-CN"/>
        </w:rPr>
        <w:t>本表。</w:t>
      </w:r>
    </w:p>
    <w:p w:rsidR="001616C3" w:rsidRDefault="001616C3">
      <w:pPr>
        <w:widowControl/>
        <w:spacing w:beforeAutospacing="1" w:afterAutospacing="1" w:line="300" w:lineRule="auto"/>
        <w:jc w:val="left"/>
        <w:rPr>
          <w:rFonts w:ascii="宋体" w:hAnsi="宋体"/>
          <w:sz w:val="28"/>
        </w:rPr>
        <w:sectPr w:rsidR="001616C3">
          <w:pgSz w:w="11906" w:h="16838"/>
          <w:pgMar w:top="1418" w:right="1644" w:bottom="1418" w:left="1644" w:header="964" w:footer="964" w:gutter="397"/>
          <w:cols w:space="720"/>
        </w:sectPr>
      </w:pPr>
    </w:p>
    <w:p w:rsidR="001616C3" w:rsidRDefault="0028734C">
      <w:pPr>
        <w:spacing w:line="360" w:lineRule="auto"/>
        <w:ind w:right="250"/>
        <w:rPr>
          <w:rFonts w:ascii="宋体" w:hAnsi="宋体"/>
          <w:sz w:val="28"/>
          <w:szCs w:val="28"/>
        </w:rPr>
      </w:pPr>
      <w:r>
        <w:rPr>
          <w:rFonts w:ascii="宋体" w:hAnsi="宋体" w:hint="eastAsia"/>
          <w:b/>
          <w:sz w:val="28"/>
          <w:szCs w:val="28"/>
        </w:rPr>
        <w:lastRenderedPageBreak/>
        <w:t>附件五</w:t>
      </w:r>
    </w:p>
    <w:p w:rsidR="001616C3" w:rsidRDefault="0028734C">
      <w:pPr>
        <w:jc w:val="center"/>
        <w:rPr>
          <w:rFonts w:ascii="宋体" w:hAnsi="宋体"/>
          <w:b/>
          <w:sz w:val="32"/>
          <w:szCs w:val="24"/>
        </w:rPr>
      </w:pPr>
      <w:r>
        <w:rPr>
          <w:rFonts w:ascii="宋体" w:hAnsi="宋体" w:hint="eastAsia"/>
          <w:b/>
          <w:sz w:val="32"/>
        </w:rPr>
        <w:t>投标报价表</w:t>
      </w:r>
    </w:p>
    <w:p w:rsidR="001616C3" w:rsidRDefault="001616C3">
      <w:pPr>
        <w:jc w:val="center"/>
        <w:rPr>
          <w:rFonts w:ascii="宋体" w:hAnsi="宋体"/>
          <w:b/>
          <w:sz w:val="32"/>
        </w:rPr>
      </w:pPr>
    </w:p>
    <w:p w:rsidR="001616C3" w:rsidRDefault="0028734C">
      <w:pPr>
        <w:spacing w:line="600" w:lineRule="exact"/>
        <w:rPr>
          <w:rFonts w:ascii="宋体" w:hAnsi="宋体"/>
          <w:sz w:val="24"/>
        </w:rPr>
      </w:pPr>
      <w:r>
        <w:rPr>
          <w:rFonts w:ascii="宋体" w:hAnsi="宋体" w:hint="eastAsia"/>
          <w:sz w:val="24"/>
        </w:rPr>
        <w:t>项目名称：汕头大学精神卫生中心财务报表审计服务采购</w:t>
      </w:r>
    </w:p>
    <w:p w:rsidR="001616C3" w:rsidRDefault="0028734C">
      <w:pPr>
        <w:spacing w:line="360" w:lineRule="auto"/>
        <w:rPr>
          <w:rFonts w:ascii="宋体" w:hAnsi="宋体"/>
          <w:sz w:val="24"/>
        </w:rPr>
      </w:pPr>
      <w:r>
        <w:rPr>
          <w:rFonts w:ascii="宋体" w:hAnsi="宋体" w:hint="eastAsia"/>
          <w:sz w:val="24"/>
        </w:rPr>
        <w:t>招标编号：</w:t>
      </w:r>
    </w:p>
    <w:p w:rsidR="001616C3" w:rsidRDefault="0028734C">
      <w:pPr>
        <w:spacing w:line="360" w:lineRule="auto"/>
        <w:jc w:val="left"/>
        <w:rPr>
          <w:rFonts w:ascii="宋体" w:hAnsi="宋体"/>
          <w:sz w:val="24"/>
        </w:rPr>
      </w:pPr>
      <w:r>
        <w:rPr>
          <w:rFonts w:ascii="宋体" w:hAnsi="宋体" w:hint="eastAsia"/>
          <w:sz w:val="24"/>
        </w:rPr>
        <w:t>货币单位：元/人民币</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4986"/>
      </w:tblGrid>
      <w:tr w:rsidR="001616C3">
        <w:tc>
          <w:tcPr>
            <w:tcW w:w="4644" w:type="dxa"/>
            <w:tcBorders>
              <w:top w:val="single" w:sz="4" w:space="0" w:color="auto"/>
              <w:left w:val="single" w:sz="4" w:space="0" w:color="auto"/>
              <w:bottom w:val="single" w:sz="4" w:space="0" w:color="auto"/>
              <w:right w:val="single" w:sz="4" w:space="0" w:color="auto"/>
            </w:tcBorders>
          </w:tcPr>
          <w:p w:rsidR="001616C3" w:rsidRDefault="0028734C">
            <w:pPr>
              <w:spacing w:line="560" w:lineRule="exact"/>
              <w:jc w:val="center"/>
              <w:rPr>
                <w:rFonts w:ascii="宋体" w:hAnsi="宋体"/>
                <w:sz w:val="24"/>
              </w:rPr>
            </w:pPr>
            <w:r>
              <w:rPr>
                <w:rFonts w:ascii="宋体" w:hAnsi="宋体" w:hint="eastAsia"/>
                <w:sz w:val="24"/>
              </w:rPr>
              <w:t>投标内容</w:t>
            </w:r>
          </w:p>
        </w:tc>
        <w:tc>
          <w:tcPr>
            <w:tcW w:w="4986" w:type="dxa"/>
            <w:tcBorders>
              <w:top w:val="single" w:sz="4" w:space="0" w:color="auto"/>
              <w:left w:val="single" w:sz="4" w:space="0" w:color="auto"/>
              <w:bottom w:val="single" w:sz="4" w:space="0" w:color="auto"/>
              <w:right w:val="single" w:sz="4" w:space="0" w:color="auto"/>
            </w:tcBorders>
          </w:tcPr>
          <w:p w:rsidR="001616C3" w:rsidRDefault="0028734C">
            <w:pPr>
              <w:spacing w:line="560" w:lineRule="exact"/>
              <w:jc w:val="center"/>
              <w:rPr>
                <w:rFonts w:ascii="宋体" w:hAnsi="宋体"/>
                <w:sz w:val="24"/>
              </w:rPr>
            </w:pPr>
            <w:r>
              <w:rPr>
                <w:rFonts w:ascii="宋体" w:hAnsi="宋体" w:hint="eastAsia"/>
                <w:sz w:val="24"/>
              </w:rPr>
              <w:t>含税报价（</w:t>
            </w:r>
            <w:r>
              <w:rPr>
                <w:rFonts w:ascii="宋体" w:hAnsi="宋体"/>
                <w:sz w:val="24"/>
              </w:rPr>
              <w:t>元）</w:t>
            </w:r>
          </w:p>
        </w:tc>
      </w:tr>
      <w:tr w:rsidR="001616C3">
        <w:trPr>
          <w:trHeight w:val="1391"/>
        </w:trPr>
        <w:tc>
          <w:tcPr>
            <w:tcW w:w="4644" w:type="dxa"/>
            <w:tcBorders>
              <w:top w:val="single" w:sz="4" w:space="0" w:color="auto"/>
              <w:left w:val="single" w:sz="4" w:space="0" w:color="auto"/>
              <w:bottom w:val="single" w:sz="4" w:space="0" w:color="auto"/>
              <w:right w:val="single" w:sz="4" w:space="0" w:color="auto"/>
            </w:tcBorders>
            <w:vAlign w:val="center"/>
          </w:tcPr>
          <w:p w:rsidR="001616C3" w:rsidRDefault="0028734C">
            <w:pPr>
              <w:spacing w:line="560" w:lineRule="exact"/>
              <w:jc w:val="center"/>
              <w:rPr>
                <w:rFonts w:ascii="宋体" w:hAnsi="宋体"/>
                <w:sz w:val="24"/>
              </w:rPr>
            </w:pPr>
            <w:r>
              <w:rPr>
                <w:rFonts w:ascii="宋体" w:hAnsi="宋体" w:hint="eastAsia"/>
                <w:sz w:val="24"/>
              </w:rPr>
              <w:t>汕头大学精神卫生中心</w:t>
            </w:r>
          </w:p>
          <w:p w:rsidR="001616C3" w:rsidRDefault="000863DA" w:rsidP="00926378">
            <w:pPr>
              <w:spacing w:line="560" w:lineRule="exact"/>
              <w:jc w:val="center"/>
              <w:rPr>
                <w:rFonts w:ascii="宋体" w:hAnsi="宋体"/>
                <w:sz w:val="24"/>
              </w:rPr>
            </w:pPr>
            <w:r>
              <w:rPr>
                <w:rFonts w:ascii="宋体" w:hAnsi="宋体" w:hint="eastAsia"/>
                <w:sz w:val="24"/>
              </w:rPr>
              <w:t>2021年至2023年财务报表</w:t>
            </w:r>
            <w:r w:rsidR="0028734C">
              <w:rPr>
                <w:rFonts w:ascii="宋体" w:hAnsi="宋体" w:hint="eastAsia"/>
                <w:sz w:val="24"/>
              </w:rPr>
              <w:t>审计服务采购</w:t>
            </w:r>
          </w:p>
        </w:tc>
        <w:tc>
          <w:tcPr>
            <w:tcW w:w="4986" w:type="dxa"/>
            <w:tcBorders>
              <w:top w:val="single" w:sz="4" w:space="0" w:color="auto"/>
              <w:left w:val="single" w:sz="4" w:space="0" w:color="auto"/>
              <w:bottom w:val="single" w:sz="4" w:space="0" w:color="auto"/>
              <w:right w:val="single" w:sz="4" w:space="0" w:color="auto"/>
            </w:tcBorders>
          </w:tcPr>
          <w:p w:rsidR="001616C3" w:rsidRDefault="0028734C">
            <w:pPr>
              <w:spacing w:line="560" w:lineRule="exact"/>
              <w:jc w:val="left"/>
              <w:rPr>
                <w:rFonts w:ascii="宋体" w:hAnsi="宋体"/>
                <w:sz w:val="24"/>
              </w:rPr>
            </w:pPr>
            <w:r>
              <w:rPr>
                <w:rFonts w:ascii="宋体" w:hAnsi="宋体" w:hint="eastAsia"/>
                <w:sz w:val="24"/>
              </w:rPr>
              <w:t>大写</w:t>
            </w:r>
            <w:r>
              <w:rPr>
                <w:rFonts w:ascii="宋体" w:hAnsi="宋体"/>
                <w:sz w:val="24"/>
              </w:rPr>
              <w:t>：</w:t>
            </w:r>
          </w:p>
          <w:p w:rsidR="001616C3" w:rsidRDefault="0028734C">
            <w:pPr>
              <w:spacing w:line="560" w:lineRule="exact"/>
              <w:jc w:val="left"/>
              <w:rPr>
                <w:rFonts w:ascii="宋体" w:hAnsi="宋体"/>
                <w:sz w:val="24"/>
              </w:rPr>
            </w:pPr>
            <w:r>
              <w:rPr>
                <w:rFonts w:ascii="宋体" w:hAnsi="宋体" w:hint="eastAsia"/>
                <w:sz w:val="24"/>
              </w:rPr>
              <w:t>小写</w:t>
            </w:r>
            <w:r>
              <w:rPr>
                <w:rFonts w:ascii="宋体" w:hAnsi="宋体"/>
                <w:sz w:val="24"/>
              </w:rPr>
              <w:t>：</w:t>
            </w:r>
          </w:p>
        </w:tc>
      </w:tr>
      <w:tr w:rsidR="001616C3">
        <w:trPr>
          <w:trHeight w:val="501"/>
        </w:trPr>
        <w:tc>
          <w:tcPr>
            <w:tcW w:w="9630" w:type="dxa"/>
            <w:gridSpan w:val="2"/>
            <w:tcBorders>
              <w:top w:val="single" w:sz="4" w:space="0" w:color="auto"/>
              <w:left w:val="single" w:sz="4" w:space="0" w:color="auto"/>
              <w:bottom w:val="single" w:sz="4" w:space="0" w:color="auto"/>
              <w:right w:val="single" w:sz="4" w:space="0" w:color="auto"/>
            </w:tcBorders>
          </w:tcPr>
          <w:p w:rsidR="001616C3" w:rsidRDefault="0028734C">
            <w:pPr>
              <w:spacing w:line="360" w:lineRule="auto"/>
              <w:jc w:val="left"/>
              <w:rPr>
                <w:rFonts w:ascii="Times New Roman" w:hAnsi="宋体" w:cs="Tahoma"/>
                <w:sz w:val="28"/>
                <w:szCs w:val="28"/>
                <w:u w:val="single"/>
              </w:rPr>
            </w:pPr>
            <w:r>
              <w:rPr>
                <w:rFonts w:ascii="宋体" w:hAnsi="宋体" w:cs="宋体" w:hint="eastAsia"/>
                <w:sz w:val="24"/>
              </w:rPr>
              <w:t>报价包含本项目服务人工费、住宿费、交通费、服务</w:t>
            </w:r>
            <w:r>
              <w:rPr>
                <w:rFonts w:ascii="宋体" w:hAnsi="宋体" w:cs="宋体"/>
                <w:sz w:val="24"/>
              </w:rPr>
              <w:t>费</w:t>
            </w:r>
            <w:r>
              <w:rPr>
                <w:rFonts w:ascii="宋体" w:hAnsi="宋体" w:cs="宋体" w:hint="eastAsia"/>
                <w:sz w:val="24"/>
              </w:rPr>
              <w:t>、税费和各项杂费等</w:t>
            </w:r>
            <w:r>
              <w:rPr>
                <w:rFonts w:ascii="宋体" w:hAnsi="宋体" w:hint="eastAsia"/>
                <w:color w:val="000000"/>
                <w:sz w:val="24"/>
              </w:rPr>
              <w:t>所有招标范围内的费用</w:t>
            </w:r>
            <w:r>
              <w:rPr>
                <w:rFonts w:ascii="宋体" w:hAnsi="宋体" w:cs="宋体" w:hint="eastAsia"/>
                <w:sz w:val="24"/>
              </w:rPr>
              <w:t>。</w:t>
            </w:r>
          </w:p>
        </w:tc>
      </w:tr>
    </w:tbl>
    <w:p w:rsidR="001616C3" w:rsidRDefault="001616C3">
      <w:pPr>
        <w:spacing w:line="300" w:lineRule="auto"/>
        <w:rPr>
          <w:rFonts w:ascii="宋体" w:hAnsi="宋体"/>
          <w:sz w:val="24"/>
          <w:szCs w:val="24"/>
        </w:rPr>
      </w:pPr>
    </w:p>
    <w:p w:rsidR="001616C3" w:rsidRDefault="001616C3">
      <w:pPr>
        <w:spacing w:line="300" w:lineRule="auto"/>
        <w:rPr>
          <w:rFonts w:ascii="宋体" w:hAnsi="宋体"/>
          <w:sz w:val="24"/>
        </w:rPr>
      </w:pPr>
    </w:p>
    <w:p w:rsidR="001616C3" w:rsidRDefault="0028734C">
      <w:pPr>
        <w:spacing w:line="300" w:lineRule="auto"/>
        <w:rPr>
          <w:rFonts w:ascii="宋体" w:hAnsi="宋体"/>
          <w:sz w:val="24"/>
          <w:u w:val="single"/>
        </w:rPr>
      </w:pPr>
      <w:r>
        <w:rPr>
          <w:rFonts w:ascii="宋体" w:hAnsi="宋体" w:hint="eastAsia"/>
          <w:sz w:val="24"/>
        </w:rPr>
        <w:t>投标人名称:（盖章）</w:t>
      </w:r>
    </w:p>
    <w:p w:rsidR="001616C3" w:rsidRDefault="001616C3">
      <w:pPr>
        <w:spacing w:line="300" w:lineRule="auto"/>
        <w:rPr>
          <w:rFonts w:ascii="宋体" w:hAnsi="宋体"/>
          <w:sz w:val="24"/>
        </w:rPr>
      </w:pPr>
    </w:p>
    <w:p w:rsidR="001616C3" w:rsidRDefault="0028734C">
      <w:pPr>
        <w:spacing w:line="300" w:lineRule="auto"/>
        <w:rPr>
          <w:rFonts w:ascii="Times New Roman" w:hAnsi="Times New Roman"/>
          <w:bCs/>
          <w:sz w:val="28"/>
          <w:szCs w:val="28"/>
        </w:rPr>
      </w:pPr>
      <w:r>
        <w:rPr>
          <w:rFonts w:ascii="宋体" w:hAnsi="宋体" w:hint="eastAsia"/>
          <w:sz w:val="24"/>
        </w:rPr>
        <w:t>投标人代表签名：</w:t>
      </w: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pPr>
        <w:tabs>
          <w:tab w:val="left" w:pos="3060"/>
        </w:tabs>
      </w:pPr>
    </w:p>
    <w:p w:rsidR="001616C3" w:rsidRDefault="001616C3"/>
    <w:sectPr w:rsidR="001616C3" w:rsidSect="00663A6C">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12E" w:rsidRDefault="0080012E">
      <w:r>
        <w:separator/>
      </w:r>
    </w:p>
  </w:endnote>
  <w:endnote w:type="continuationSeparator" w:id="0">
    <w:p w:rsidR="0080012E" w:rsidRDefault="00800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ˎ̥">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C3" w:rsidRDefault="00167678">
    <w:pPr>
      <w:pStyle w:val="a9"/>
      <w:framePr w:wrap="around" w:vAnchor="text" w:hAnchor="margin" w:xAlign="center" w:y="1"/>
      <w:rPr>
        <w:rStyle w:val="ac"/>
      </w:rPr>
    </w:pPr>
    <w:r>
      <w:fldChar w:fldCharType="begin"/>
    </w:r>
    <w:r w:rsidR="0028734C">
      <w:rPr>
        <w:rStyle w:val="ac"/>
      </w:rPr>
      <w:instrText xml:space="preserve">PAGE  </w:instrText>
    </w:r>
    <w:r>
      <w:fldChar w:fldCharType="end"/>
    </w:r>
  </w:p>
  <w:p w:rsidR="001616C3" w:rsidRDefault="001616C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C3" w:rsidRDefault="00167678">
    <w:pPr>
      <w:pStyle w:val="a9"/>
      <w:framePr w:wrap="around" w:vAnchor="text" w:hAnchor="margin" w:xAlign="center" w:y="1"/>
      <w:rPr>
        <w:rStyle w:val="ac"/>
      </w:rPr>
    </w:pPr>
    <w:r>
      <w:fldChar w:fldCharType="begin"/>
    </w:r>
    <w:r w:rsidR="0028734C">
      <w:rPr>
        <w:rStyle w:val="ac"/>
      </w:rPr>
      <w:instrText xml:space="preserve">PAGE  </w:instrText>
    </w:r>
    <w:r>
      <w:fldChar w:fldCharType="separate"/>
    </w:r>
    <w:r w:rsidR="00D4543D">
      <w:rPr>
        <w:rStyle w:val="ac"/>
        <w:noProof/>
      </w:rPr>
      <w:t>11</w:t>
    </w:r>
    <w:r>
      <w:fldChar w:fldCharType="end"/>
    </w:r>
  </w:p>
  <w:p w:rsidR="001616C3" w:rsidRDefault="001616C3">
    <w:pPr>
      <w:pStyle w:val="a6"/>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C3" w:rsidRDefault="001616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12E" w:rsidRDefault="0080012E">
      <w:r>
        <w:separator/>
      </w:r>
    </w:p>
  </w:footnote>
  <w:footnote w:type="continuationSeparator" w:id="0">
    <w:p w:rsidR="0080012E" w:rsidRDefault="00800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C3" w:rsidRDefault="001616C3">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C3" w:rsidRDefault="001616C3">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6C3" w:rsidRDefault="001616C3">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start w:val="1"/>
      <w:numFmt w:val="japaneseCounting"/>
      <w:lvlText w:val="%1、"/>
      <w:lvlJc w:val="left"/>
      <w:pPr>
        <w:tabs>
          <w:tab w:val="left" w:pos="1290"/>
        </w:tabs>
        <w:ind w:left="1290" w:hanging="720"/>
      </w:pPr>
      <w:rPr>
        <w:rFonts w:hint="default"/>
      </w:rPr>
    </w:lvl>
    <w:lvl w:ilvl="1">
      <w:start w:val="1"/>
      <w:numFmt w:val="lowerLetter"/>
      <w:lvlText w:val="%2)"/>
      <w:lvlJc w:val="left"/>
      <w:pPr>
        <w:tabs>
          <w:tab w:val="left" w:pos="1410"/>
        </w:tabs>
        <w:ind w:left="1410" w:hanging="420"/>
      </w:pPr>
    </w:lvl>
    <w:lvl w:ilvl="2">
      <w:start w:val="1"/>
      <w:numFmt w:val="lowerRoman"/>
      <w:lvlText w:val="%3."/>
      <w:lvlJc w:val="right"/>
      <w:pPr>
        <w:tabs>
          <w:tab w:val="left" w:pos="1830"/>
        </w:tabs>
        <w:ind w:left="1830" w:hanging="420"/>
      </w:pPr>
    </w:lvl>
    <w:lvl w:ilvl="3">
      <w:start w:val="1"/>
      <w:numFmt w:val="decimal"/>
      <w:lvlText w:val="%4."/>
      <w:lvlJc w:val="left"/>
      <w:pPr>
        <w:tabs>
          <w:tab w:val="left" w:pos="2250"/>
        </w:tabs>
        <w:ind w:left="2250" w:hanging="420"/>
      </w:pPr>
    </w:lvl>
    <w:lvl w:ilvl="4">
      <w:start w:val="1"/>
      <w:numFmt w:val="lowerLetter"/>
      <w:lvlText w:val="%5)"/>
      <w:lvlJc w:val="left"/>
      <w:pPr>
        <w:tabs>
          <w:tab w:val="left" w:pos="2670"/>
        </w:tabs>
        <w:ind w:left="2670" w:hanging="420"/>
      </w:pPr>
    </w:lvl>
    <w:lvl w:ilvl="5">
      <w:start w:val="1"/>
      <w:numFmt w:val="lowerRoman"/>
      <w:lvlText w:val="%6."/>
      <w:lvlJc w:val="right"/>
      <w:pPr>
        <w:tabs>
          <w:tab w:val="left" w:pos="3090"/>
        </w:tabs>
        <w:ind w:left="3090" w:hanging="420"/>
      </w:pPr>
    </w:lvl>
    <w:lvl w:ilvl="6">
      <w:start w:val="1"/>
      <w:numFmt w:val="decimal"/>
      <w:lvlText w:val="%7."/>
      <w:lvlJc w:val="left"/>
      <w:pPr>
        <w:tabs>
          <w:tab w:val="left" w:pos="3510"/>
        </w:tabs>
        <w:ind w:left="3510" w:hanging="420"/>
      </w:pPr>
    </w:lvl>
    <w:lvl w:ilvl="7">
      <w:start w:val="1"/>
      <w:numFmt w:val="lowerLetter"/>
      <w:lvlText w:val="%8)"/>
      <w:lvlJc w:val="left"/>
      <w:pPr>
        <w:tabs>
          <w:tab w:val="left" w:pos="3930"/>
        </w:tabs>
        <w:ind w:left="3930" w:hanging="420"/>
      </w:pPr>
    </w:lvl>
    <w:lvl w:ilvl="8">
      <w:start w:val="1"/>
      <w:numFmt w:val="lowerRoman"/>
      <w:lvlText w:val="%9."/>
      <w:lvlJc w:val="right"/>
      <w:pPr>
        <w:tabs>
          <w:tab w:val="left" w:pos="4350"/>
        </w:tabs>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43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A57A0"/>
    <w:rsid w:val="00034AE5"/>
    <w:rsid w:val="000477A8"/>
    <w:rsid w:val="00047C3B"/>
    <w:rsid w:val="00070F1F"/>
    <w:rsid w:val="00077F15"/>
    <w:rsid w:val="0008365E"/>
    <w:rsid w:val="000863DA"/>
    <w:rsid w:val="000933D3"/>
    <w:rsid w:val="0009714C"/>
    <w:rsid w:val="000D0016"/>
    <w:rsid w:val="000D2EA2"/>
    <w:rsid w:val="000E72FC"/>
    <w:rsid w:val="00133EB2"/>
    <w:rsid w:val="001616C3"/>
    <w:rsid w:val="00167678"/>
    <w:rsid w:val="00192021"/>
    <w:rsid w:val="00192614"/>
    <w:rsid w:val="001A43A1"/>
    <w:rsid w:val="001B284C"/>
    <w:rsid w:val="001B5AD8"/>
    <w:rsid w:val="001C5B8C"/>
    <w:rsid w:val="001D4317"/>
    <w:rsid w:val="002057A2"/>
    <w:rsid w:val="00220896"/>
    <w:rsid w:val="002444D2"/>
    <w:rsid w:val="00262661"/>
    <w:rsid w:val="00274B91"/>
    <w:rsid w:val="002836C8"/>
    <w:rsid w:val="00284704"/>
    <w:rsid w:val="0028734C"/>
    <w:rsid w:val="00294ABD"/>
    <w:rsid w:val="002A57A0"/>
    <w:rsid w:val="002B1087"/>
    <w:rsid w:val="002F2DB0"/>
    <w:rsid w:val="0030541A"/>
    <w:rsid w:val="00326CE1"/>
    <w:rsid w:val="0033683C"/>
    <w:rsid w:val="00337EE2"/>
    <w:rsid w:val="0034766C"/>
    <w:rsid w:val="003608E0"/>
    <w:rsid w:val="003641A1"/>
    <w:rsid w:val="00367C52"/>
    <w:rsid w:val="003774E3"/>
    <w:rsid w:val="003A7701"/>
    <w:rsid w:val="003B30FE"/>
    <w:rsid w:val="003B46F4"/>
    <w:rsid w:val="003C13BA"/>
    <w:rsid w:val="003D443C"/>
    <w:rsid w:val="003D6EE3"/>
    <w:rsid w:val="004213C9"/>
    <w:rsid w:val="0042151F"/>
    <w:rsid w:val="00433FC3"/>
    <w:rsid w:val="00440432"/>
    <w:rsid w:val="004442FE"/>
    <w:rsid w:val="00457976"/>
    <w:rsid w:val="00461AC3"/>
    <w:rsid w:val="00474123"/>
    <w:rsid w:val="004746BD"/>
    <w:rsid w:val="004753AB"/>
    <w:rsid w:val="00491A34"/>
    <w:rsid w:val="00492C12"/>
    <w:rsid w:val="0049676A"/>
    <w:rsid w:val="004E029A"/>
    <w:rsid w:val="004F5127"/>
    <w:rsid w:val="005067F0"/>
    <w:rsid w:val="005441D4"/>
    <w:rsid w:val="00552975"/>
    <w:rsid w:val="005578B8"/>
    <w:rsid w:val="00562B27"/>
    <w:rsid w:val="00575F4C"/>
    <w:rsid w:val="005818A5"/>
    <w:rsid w:val="005E308F"/>
    <w:rsid w:val="005E3551"/>
    <w:rsid w:val="005E4E44"/>
    <w:rsid w:val="005F2968"/>
    <w:rsid w:val="005F6B22"/>
    <w:rsid w:val="00607155"/>
    <w:rsid w:val="006132E9"/>
    <w:rsid w:val="00620596"/>
    <w:rsid w:val="00624ABC"/>
    <w:rsid w:val="0063630E"/>
    <w:rsid w:val="00663750"/>
    <w:rsid w:val="00663A6C"/>
    <w:rsid w:val="00671214"/>
    <w:rsid w:val="00685043"/>
    <w:rsid w:val="006A3BBB"/>
    <w:rsid w:val="006A6128"/>
    <w:rsid w:val="006B1FF3"/>
    <w:rsid w:val="006C30E3"/>
    <w:rsid w:val="006D0A36"/>
    <w:rsid w:val="006D7FE3"/>
    <w:rsid w:val="006E011D"/>
    <w:rsid w:val="006F5A9C"/>
    <w:rsid w:val="007021C5"/>
    <w:rsid w:val="00704F9D"/>
    <w:rsid w:val="00731052"/>
    <w:rsid w:val="0073284F"/>
    <w:rsid w:val="007417C7"/>
    <w:rsid w:val="00751920"/>
    <w:rsid w:val="00753479"/>
    <w:rsid w:val="007559CB"/>
    <w:rsid w:val="007732EC"/>
    <w:rsid w:val="00785FF3"/>
    <w:rsid w:val="007A0608"/>
    <w:rsid w:val="007B024E"/>
    <w:rsid w:val="007D320A"/>
    <w:rsid w:val="007D7714"/>
    <w:rsid w:val="007E04D2"/>
    <w:rsid w:val="007E08BB"/>
    <w:rsid w:val="0080012E"/>
    <w:rsid w:val="0081583D"/>
    <w:rsid w:val="0089493B"/>
    <w:rsid w:val="008B68A8"/>
    <w:rsid w:val="008C5A6B"/>
    <w:rsid w:val="008D2FA0"/>
    <w:rsid w:val="008F2F90"/>
    <w:rsid w:val="009012F6"/>
    <w:rsid w:val="009237A8"/>
    <w:rsid w:val="00926378"/>
    <w:rsid w:val="009443C9"/>
    <w:rsid w:val="009447D4"/>
    <w:rsid w:val="00946BB8"/>
    <w:rsid w:val="00951737"/>
    <w:rsid w:val="00973E86"/>
    <w:rsid w:val="00977848"/>
    <w:rsid w:val="00982640"/>
    <w:rsid w:val="009D191B"/>
    <w:rsid w:val="009E0B20"/>
    <w:rsid w:val="009E1AF8"/>
    <w:rsid w:val="009F3897"/>
    <w:rsid w:val="00A16A8D"/>
    <w:rsid w:val="00A345CD"/>
    <w:rsid w:val="00A47EA5"/>
    <w:rsid w:val="00A518B2"/>
    <w:rsid w:val="00A51C25"/>
    <w:rsid w:val="00A5756D"/>
    <w:rsid w:val="00A639D7"/>
    <w:rsid w:val="00A65F75"/>
    <w:rsid w:val="00A74CB1"/>
    <w:rsid w:val="00A76F9C"/>
    <w:rsid w:val="00A9128D"/>
    <w:rsid w:val="00A97FDE"/>
    <w:rsid w:val="00AA4656"/>
    <w:rsid w:val="00AB1909"/>
    <w:rsid w:val="00AC56F0"/>
    <w:rsid w:val="00AC6FC5"/>
    <w:rsid w:val="00AE6A06"/>
    <w:rsid w:val="00B06600"/>
    <w:rsid w:val="00B2722B"/>
    <w:rsid w:val="00B611B5"/>
    <w:rsid w:val="00B650A2"/>
    <w:rsid w:val="00B67113"/>
    <w:rsid w:val="00B812B5"/>
    <w:rsid w:val="00B839BD"/>
    <w:rsid w:val="00B95329"/>
    <w:rsid w:val="00BA53D4"/>
    <w:rsid w:val="00BB7965"/>
    <w:rsid w:val="00BC035D"/>
    <w:rsid w:val="00BC3048"/>
    <w:rsid w:val="00BD1EC3"/>
    <w:rsid w:val="00BF3950"/>
    <w:rsid w:val="00C00BF3"/>
    <w:rsid w:val="00C013BA"/>
    <w:rsid w:val="00C025CB"/>
    <w:rsid w:val="00C10AFF"/>
    <w:rsid w:val="00C300BC"/>
    <w:rsid w:val="00C50C21"/>
    <w:rsid w:val="00C776DB"/>
    <w:rsid w:val="00C82762"/>
    <w:rsid w:val="00C972F4"/>
    <w:rsid w:val="00CB35C8"/>
    <w:rsid w:val="00CC287D"/>
    <w:rsid w:val="00CC4EF7"/>
    <w:rsid w:val="00CD30F5"/>
    <w:rsid w:val="00CD66F4"/>
    <w:rsid w:val="00CD7E4C"/>
    <w:rsid w:val="00CE3020"/>
    <w:rsid w:val="00CE456E"/>
    <w:rsid w:val="00D00545"/>
    <w:rsid w:val="00D23589"/>
    <w:rsid w:val="00D338F6"/>
    <w:rsid w:val="00D42702"/>
    <w:rsid w:val="00D4543D"/>
    <w:rsid w:val="00D478C1"/>
    <w:rsid w:val="00D6084D"/>
    <w:rsid w:val="00DB30FB"/>
    <w:rsid w:val="00DC2709"/>
    <w:rsid w:val="00DE31F5"/>
    <w:rsid w:val="00DE6CC7"/>
    <w:rsid w:val="00DF23D3"/>
    <w:rsid w:val="00DF3C84"/>
    <w:rsid w:val="00E11F9B"/>
    <w:rsid w:val="00E21198"/>
    <w:rsid w:val="00E36AC0"/>
    <w:rsid w:val="00E50D80"/>
    <w:rsid w:val="00E57DAF"/>
    <w:rsid w:val="00E80010"/>
    <w:rsid w:val="00E817D9"/>
    <w:rsid w:val="00EB1E38"/>
    <w:rsid w:val="00F42E16"/>
    <w:rsid w:val="00F47040"/>
    <w:rsid w:val="00F508E0"/>
    <w:rsid w:val="00F53AB0"/>
    <w:rsid w:val="00F72EED"/>
    <w:rsid w:val="00F7674E"/>
    <w:rsid w:val="00F85E19"/>
    <w:rsid w:val="00F92B0E"/>
    <w:rsid w:val="00F942E9"/>
    <w:rsid w:val="00FB0FCE"/>
    <w:rsid w:val="00FB566C"/>
    <w:rsid w:val="00FF120D"/>
    <w:rsid w:val="00FF50E7"/>
    <w:rsid w:val="00FF7985"/>
    <w:rsid w:val="15A14507"/>
    <w:rsid w:val="1997362C"/>
    <w:rsid w:val="3B4F5F22"/>
    <w:rsid w:val="432359BF"/>
    <w:rsid w:val="579861A8"/>
    <w:rsid w:val="6A533D45"/>
    <w:rsid w:val="7E8173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qFormat="1"/>
    <w:lsdException w:name="Body Text Indent 2" w:uiPriority="0"/>
    <w:lsdException w:name="Strong" w:semiHidden="0" w:uiPriority="22" w:unhideWhenUsed="0" w:qFormat="1"/>
    <w:lsdException w:name="Emphasis" w:semiHidden="0" w:uiPriority="20" w:unhideWhenUsed="0" w:qFormat="1"/>
    <w:lsdException w:name="Plain Text"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A6C"/>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663A6C"/>
    <w:pPr>
      <w:ind w:firstLine="420"/>
    </w:pPr>
    <w:rPr>
      <w:rFonts w:asciiTheme="minorHAnsi" w:eastAsiaTheme="minorEastAsia" w:hAnsiTheme="minorHAnsi" w:cstheme="minorBidi"/>
    </w:rPr>
  </w:style>
  <w:style w:type="paragraph" w:styleId="a4">
    <w:name w:val="Document Map"/>
    <w:basedOn w:val="a"/>
    <w:link w:val="Char0"/>
    <w:uiPriority w:val="99"/>
    <w:semiHidden/>
    <w:unhideWhenUsed/>
    <w:rsid w:val="00663A6C"/>
    <w:rPr>
      <w:rFonts w:ascii="宋体"/>
      <w:sz w:val="18"/>
      <w:szCs w:val="18"/>
    </w:rPr>
  </w:style>
  <w:style w:type="paragraph" w:styleId="a5">
    <w:name w:val="annotation text"/>
    <w:basedOn w:val="a"/>
    <w:link w:val="Char1"/>
    <w:uiPriority w:val="99"/>
    <w:semiHidden/>
    <w:unhideWhenUsed/>
    <w:qFormat/>
    <w:rsid w:val="00663A6C"/>
    <w:pPr>
      <w:jc w:val="left"/>
    </w:pPr>
  </w:style>
  <w:style w:type="paragraph" w:styleId="a6">
    <w:name w:val="Plain Text"/>
    <w:basedOn w:val="a"/>
    <w:link w:val="Char10"/>
    <w:uiPriority w:val="99"/>
    <w:unhideWhenUsed/>
    <w:qFormat/>
    <w:rsid w:val="00663A6C"/>
    <w:rPr>
      <w:rFonts w:ascii="宋体" w:hAnsi="Courier New" w:cs="Calibri"/>
      <w:szCs w:val="24"/>
    </w:rPr>
  </w:style>
  <w:style w:type="paragraph" w:styleId="a7">
    <w:name w:val="Date"/>
    <w:basedOn w:val="a"/>
    <w:next w:val="a"/>
    <w:link w:val="Char11"/>
    <w:unhideWhenUsed/>
    <w:qFormat/>
    <w:rsid w:val="00663A6C"/>
    <w:pPr>
      <w:ind w:leftChars="2500" w:left="100"/>
    </w:pPr>
    <w:rPr>
      <w:rFonts w:ascii="Times New Roman" w:hAnsi="Times New Roman"/>
      <w:sz w:val="28"/>
      <w:szCs w:val="24"/>
      <w:lang w:val="zh-CN"/>
    </w:rPr>
  </w:style>
  <w:style w:type="paragraph" w:styleId="2">
    <w:name w:val="Body Text Indent 2"/>
    <w:basedOn w:val="a"/>
    <w:link w:val="2Char"/>
    <w:semiHidden/>
    <w:unhideWhenUsed/>
    <w:rsid w:val="00663A6C"/>
    <w:pPr>
      <w:spacing w:after="120" w:line="480" w:lineRule="auto"/>
      <w:ind w:leftChars="200" w:left="420"/>
    </w:pPr>
    <w:rPr>
      <w:rFonts w:ascii="Times New Roman" w:hAnsi="Times New Roman"/>
      <w:szCs w:val="24"/>
    </w:rPr>
  </w:style>
  <w:style w:type="paragraph" w:styleId="a8">
    <w:name w:val="Balloon Text"/>
    <w:basedOn w:val="a"/>
    <w:link w:val="Char2"/>
    <w:uiPriority w:val="99"/>
    <w:semiHidden/>
    <w:unhideWhenUsed/>
    <w:qFormat/>
    <w:rsid w:val="00663A6C"/>
    <w:rPr>
      <w:sz w:val="18"/>
      <w:szCs w:val="18"/>
    </w:rPr>
  </w:style>
  <w:style w:type="paragraph" w:styleId="a9">
    <w:name w:val="footer"/>
    <w:basedOn w:val="a"/>
    <w:link w:val="Char3"/>
    <w:unhideWhenUsed/>
    <w:qFormat/>
    <w:rsid w:val="00663A6C"/>
    <w:pPr>
      <w:tabs>
        <w:tab w:val="center" w:pos="4153"/>
        <w:tab w:val="right" w:pos="8306"/>
      </w:tabs>
      <w:snapToGrid w:val="0"/>
      <w:jc w:val="left"/>
    </w:pPr>
    <w:rPr>
      <w:sz w:val="18"/>
      <w:szCs w:val="18"/>
    </w:rPr>
  </w:style>
  <w:style w:type="paragraph" w:styleId="aa">
    <w:name w:val="header"/>
    <w:basedOn w:val="a"/>
    <w:link w:val="Char4"/>
    <w:unhideWhenUsed/>
    <w:qFormat/>
    <w:rsid w:val="00663A6C"/>
    <w:pPr>
      <w:pBdr>
        <w:bottom w:val="single" w:sz="6" w:space="1" w:color="auto"/>
      </w:pBdr>
      <w:tabs>
        <w:tab w:val="center" w:pos="4153"/>
        <w:tab w:val="right" w:pos="8306"/>
      </w:tabs>
      <w:snapToGrid w:val="0"/>
      <w:jc w:val="center"/>
    </w:pPr>
    <w:rPr>
      <w:sz w:val="18"/>
      <w:szCs w:val="18"/>
    </w:rPr>
  </w:style>
  <w:style w:type="paragraph" w:styleId="ab">
    <w:name w:val="annotation subject"/>
    <w:basedOn w:val="a5"/>
    <w:next w:val="a5"/>
    <w:link w:val="Char5"/>
    <w:uiPriority w:val="99"/>
    <w:semiHidden/>
    <w:unhideWhenUsed/>
    <w:rsid w:val="00663A6C"/>
    <w:rPr>
      <w:b/>
      <w:bCs/>
    </w:rPr>
  </w:style>
  <w:style w:type="character" w:styleId="ac">
    <w:name w:val="page number"/>
    <w:basedOn w:val="a0"/>
    <w:rsid w:val="00663A6C"/>
  </w:style>
  <w:style w:type="character" w:styleId="ad">
    <w:name w:val="annotation reference"/>
    <w:basedOn w:val="a0"/>
    <w:uiPriority w:val="99"/>
    <w:semiHidden/>
    <w:unhideWhenUsed/>
    <w:rsid w:val="00663A6C"/>
    <w:rPr>
      <w:sz w:val="21"/>
      <w:szCs w:val="21"/>
    </w:rPr>
  </w:style>
  <w:style w:type="character" w:customStyle="1" w:styleId="Char">
    <w:name w:val="正文缩进 Char"/>
    <w:basedOn w:val="a0"/>
    <w:link w:val="a3"/>
    <w:qFormat/>
    <w:rsid w:val="00663A6C"/>
  </w:style>
  <w:style w:type="character" w:customStyle="1" w:styleId="Char4">
    <w:name w:val="页眉 Char"/>
    <w:basedOn w:val="a0"/>
    <w:link w:val="aa"/>
    <w:uiPriority w:val="99"/>
    <w:qFormat/>
    <w:rsid w:val="00663A6C"/>
    <w:rPr>
      <w:rFonts w:ascii="Calibri" w:eastAsia="宋体" w:hAnsi="Calibri" w:cs="Times New Roman"/>
      <w:sz w:val="18"/>
      <w:szCs w:val="18"/>
    </w:rPr>
  </w:style>
  <w:style w:type="character" w:customStyle="1" w:styleId="Char3">
    <w:name w:val="页脚 Char"/>
    <w:basedOn w:val="a0"/>
    <w:link w:val="a9"/>
    <w:uiPriority w:val="99"/>
    <w:qFormat/>
    <w:rsid w:val="00663A6C"/>
    <w:rPr>
      <w:rFonts w:ascii="Calibri" w:eastAsia="宋体" w:hAnsi="Calibri" w:cs="Times New Roman"/>
      <w:sz w:val="18"/>
      <w:szCs w:val="18"/>
    </w:rPr>
  </w:style>
  <w:style w:type="character" w:customStyle="1" w:styleId="Char2">
    <w:name w:val="批注框文本 Char"/>
    <w:basedOn w:val="a0"/>
    <w:link w:val="a8"/>
    <w:uiPriority w:val="99"/>
    <w:semiHidden/>
    <w:rsid w:val="00663A6C"/>
    <w:rPr>
      <w:rFonts w:ascii="Calibri" w:eastAsia="宋体" w:hAnsi="Calibri" w:cs="Times New Roman"/>
      <w:sz w:val="18"/>
      <w:szCs w:val="18"/>
    </w:rPr>
  </w:style>
  <w:style w:type="character" w:customStyle="1" w:styleId="ae">
    <w:name w:val="日期 字符"/>
    <w:basedOn w:val="a0"/>
    <w:uiPriority w:val="99"/>
    <w:semiHidden/>
    <w:rsid w:val="00663A6C"/>
    <w:rPr>
      <w:rFonts w:ascii="Calibri" w:eastAsia="宋体" w:hAnsi="Calibri" w:cs="Times New Roman"/>
    </w:rPr>
  </w:style>
  <w:style w:type="character" w:customStyle="1" w:styleId="Char10">
    <w:name w:val="纯文本 Char1"/>
    <w:basedOn w:val="a0"/>
    <w:link w:val="a6"/>
    <w:semiHidden/>
    <w:rsid w:val="00663A6C"/>
    <w:rPr>
      <w:rFonts w:ascii="宋体" w:eastAsia="宋体" w:hAnsi="Courier New" w:cs="Calibri"/>
      <w:szCs w:val="24"/>
    </w:rPr>
  </w:style>
  <w:style w:type="character" w:customStyle="1" w:styleId="Char11">
    <w:name w:val="日期 Char1"/>
    <w:link w:val="a7"/>
    <w:semiHidden/>
    <w:locked/>
    <w:rsid w:val="00663A6C"/>
    <w:rPr>
      <w:rFonts w:ascii="Times New Roman" w:eastAsia="宋体" w:hAnsi="Times New Roman" w:cs="Times New Roman"/>
      <w:sz w:val="28"/>
      <w:szCs w:val="24"/>
      <w:lang w:val="zh-CN" w:eastAsia="zh-CN"/>
    </w:rPr>
  </w:style>
  <w:style w:type="character" w:customStyle="1" w:styleId="Char6">
    <w:name w:val="日期 Char"/>
    <w:rsid w:val="00663A6C"/>
    <w:rPr>
      <w:kern w:val="2"/>
      <w:sz w:val="28"/>
      <w:szCs w:val="24"/>
    </w:rPr>
  </w:style>
  <w:style w:type="character" w:customStyle="1" w:styleId="Char7">
    <w:name w:val="纯文本 Char"/>
    <w:uiPriority w:val="99"/>
    <w:rsid w:val="00663A6C"/>
    <w:rPr>
      <w:rFonts w:ascii="宋体" w:eastAsia="宋体" w:hAnsi="Courier New"/>
      <w:kern w:val="2"/>
      <w:sz w:val="21"/>
      <w:szCs w:val="24"/>
      <w:lang w:val="en-US" w:eastAsia="zh-CN" w:bidi="ar-SA"/>
    </w:rPr>
  </w:style>
  <w:style w:type="character" w:customStyle="1" w:styleId="2Char">
    <w:name w:val="正文文本缩进 2 Char"/>
    <w:basedOn w:val="a0"/>
    <w:link w:val="2"/>
    <w:semiHidden/>
    <w:rsid w:val="00663A6C"/>
    <w:rPr>
      <w:kern w:val="2"/>
      <w:sz w:val="21"/>
      <w:szCs w:val="24"/>
    </w:rPr>
  </w:style>
  <w:style w:type="paragraph" w:customStyle="1" w:styleId="1">
    <w:name w:val="正文缩进1"/>
    <w:basedOn w:val="a"/>
    <w:rsid w:val="00663A6C"/>
    <w:pPr>
      <w:ind w:firstLine="420"/>
    </w:pPr>
    <w:rPr>
      <w:rFonts w:ascii="Times New Roman" w:hAnsi="Times New Roman"/>
      <w:szCs w:val="24"/>
    </w:rPr>
  </w:style>
  <w:style w:type="paragraph" w:customStyle="1" w:styleId="10">
    <w:name w:val="列出段落1"/>
    <w:basedOn w:val="a"/>
    <w:rsid w:val="00663A6C"/>
    <w:pPr>
      <w:ind w:firstLineChars="200" w:firstLine="420"/>
    </w:pPr>
  </w:style>
  <w:style w:type="character" w:customStyle="1" w:styleId="Char1">
    <w:name w:val="批注文字 Char"/>
    <w:basedOn w:val="a0"/>
    <w:link w:val="a5"/>
    <w:uiPriority w:val="99"/>
    <w:semiHidden/>
    <w:rsid w:val="00663A6C"/>
    <w:rPr>
      <w:rFonts w:ascii="Calibri" w:hAnsi="Calibri"/>
      <w:kern w:val="2"/>
      <w:sz w:val="21"/>
      <w:szCs w:val="22"/>
    </w:rPr>
  </w:style>
  <w:style w:type="character" w:customStyle="1" w:styleId="Char0">
    <w:name w:val="文档结构图 Char"/>
    <w:basedOn w:val="a0"/>
    <w:link w:val="a4"/>
    <w:uiPriority w:val="99"/>
    <w:semiHidden/>
    <w:rsid w:val="00663A6C"/>
    <w:rPr>
      <w:rFonts w:ascii="宋体" w:hAnsi="Calibri"/>
      <w:kern w:val="2"/>
      <w:sz w:val="18"/>
      <w:szCs w:val="18"/>
    </w:rPr>
  </w:style>
  <w:style w:type="character" w:customStyle="1" w:styleId="Char5">
    <w:name w:val="批注主题 Char"/>
    <w:basedOn w:val="Char1"/>
    <w:link w:val="ab"/>
    <w:uiPriority w:val="99"/>
    <w:semiHidden/>
    <w:rsid w:val="00663A6C"/>
    <w:rPr>
      <w:rFonts w:ascii="Calibri" w:hAnsi="Calibri"/>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uiPriority="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qFormat="1"/>
    <w:lsdException w:name="Body Text Indent 2" w:uiPriority="0"/>
    <w:lsdException w:name="Strong" w:semiHidden="0" w:uiPriority="22" w:unhideWhenUsed="0" w:qFormat="1"/>
    <w:lsdException w:name="Emphasis" w:semiHidden="0" w:uiPriority="20" w:unhideWhenUsed="0" w:qFormat="1"/>
    <w:lsdException w:name="Plain Text" w:semiHidden="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ind w:firstLine="420"/>
    </w:pPr>
    <w:rPr>
      <w:rFonts w:asciiTheme="minorHAnsi" w:eastAsiaTheme="minorEastAsia" w:hAnsiTheme="minorHAnsi" w:cstheme="minorBidi"/>
    </w:rPr>
  </w:style>
  <w:style w:type="paragraph" w:styleId="a4">
    <w:name w:val="Document Map"/>
    <w:basedOn w:val="a"/>
    <w:link w:val="Char0"/>
    <w:uiPriority w:val="99"/>
    <w:semiHidden/>
    <w:unhideWhenUsed/>
    <w:rPr>
      <w:rFonts w:ascii="宋体"/>
      <w:sz w:val="18"/>
      <w:szCs w:val="18"/>
    </w:rPr>
  </w:style>
  <w:style w:type="paragraph" w:styleId="a5">
    <w:name w:val="annotation text"/>
    <w:basedOn w:val="a"/>
    <w:link w:val="Char1"/>
    <w:uiPriority w:val="99"/>
    <w:semiHidden/>
    <w:unhideWhenUsed/>
    <w:qFormat/>
    <w:pPr>
      <w:jc w:val="left"/>
    </w:pPr>
  </w:style>
  <w:style w:type="paragraph" w:styleId="a6">
    <w:name w:val="Plain Text"/>
    <w:basedOn w:val="a"/>
    <w:link w:val="Char10"/>
    <w:uiPriority w:val="99"/>
    <w:unhideWhenUsed/>
    <w:qFormat/>
    <w:rPr>
      <w:rFonts w:ascii="宋体" w:hAnsi="Courier New" w:cs="Calibri"/>
      <w:szCs w:val="24"/>
    </w:rPr>
  </w:style>
  <w:style w:type="paragraph" w:styleId="a7">
    <w:name w:val="Date"/>
    <w:basedOn w:val="a"/>
    <w:next w:val="a"/>
    <w:link w:val="Char11"/>
    <w:unhideWhenUsed/>
    <w:qFormat/>
    <w:pPr>
      <w:ind w:leftChars="2500" w:left="100"/>
    </w:pPr>
    <w:rPr>
      <w:rFonts w:ascii="Times New Roman" w:hAnsi="Times New Roman"/>
      <w:sz w:val="28"/>
      <w:szCs w:val="24"/>
      <w:lang w:val="zh-CN"/>
    </w:rPr>
  </w:style>
  <w:style w:type="paragraph" w:styleId="2">
    <w:name w:val="Body Text Indent 2"/>
    <w:basedOn w:val="a"/>
    <w:link w:val="2Char"/>
    <w:semiHidden/>
    <w:unhideWhenUsed/>
    <w:pPr>
      <w:spacing w:after="120" w:line="480" w:lineRule="auto"/>
      <w:ind w:leftChars="200" w:left="420"/>
    </w:pPr>
    <w:rPr>
      <w:rFonts w:ascii="Times New Roman" w:hAnsi="Times New Roman"/>
      <w:szCs w:val="24"/>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5"/>
    <w:next w:val="a5"/>
    <w:link w:val="Char5"/>
    <w:uiPriority w:val="99"/>
    <w:semiHidden/>
    <w:unhideWhenUsed/>
    <w:rPr>
      <w:b/>
      <w:bCs/>
    </w:rPr>
  </w:style>
  <w:style w:type="character" w:styleId="ac">
    <w:name w:val="page number"/>
    <w:basedOn w:val="a0"/>
  </w:style>
  <w:style w:type="character" w:styleId="ad">
    <w:name w:val="annotation reference"/>
    <w:basedOn w:val="a0"/>
    <w:uiPriority w:val="99"/>
    <w:semiHidden/>
    <w:unhideWhenUsed/>
    <w:rPr>
      <w:sz w:val="21"/>
      <w:szCs w:val="21"/>
    </w:rPr>
  </w:style>
  <w:style w:type="character" w:customStyle="1" w:styleId="Char">
    <w:name w:val="正文缩进 Char"/>
    <w:basedOn w:val="a0"/>
    <w:link w:val="a3"/>
    <w:qFormat/>
  </w:style>
  <w:style w:type="character" w:customStyle="1" w:styleId="Char4">
    <w:name w:val="页眉 Char"/>
    <w:basedOn w:val="a0"/>
    <w:link w:val="aa"/>
    <w:uiPriority w:val="99"/>
    <w:qFormat/>
    <w:rPr>
      <w:rFonts w:ascii="Calibri" w:eastAsia="宋体" w:hAnsi="Calibri" w:cs="Times New Roman"/>
      <w:sz w:val="18"/>
      <w:szCs w:val="18"/>
    </w:rPr>
  </w:style>
  <w:style w:type="character" w:customStyle="1" w:styleId="Char3">
    <w:name w:val="页脚 Char"/>
    <w:basedOn w:val="a0"/>
    <w:link w:val="a9"/>
    <w:uiPriority w:val="99"/>
    <w:qFormat/>
    <w:rPr>
      <w:rFonts w:ascii="Calibri" w:eastAsia="宋体" w:hAnsi="Calibri" w:cs="Times New Roman"/>
      <w:sz w:val="18"/>
      <w:szCs w:val="18"/>
    </w:rPr>
  </w:style>
  <w:style w:type="character" w:customStyle="1" w:styleId="Char2">
    <w:name w:val="批注框文本 Char"/>
    <w:basedOn w:val="a0"/>
    <w:link w:val="a8"/>
    <w:uiPriority w:val="99"/>
    <w:semiHidden/>
    <w:rPr>
      <w:rFonts w:ascii="Calibri" w:eastAsia="宋体" w:hAnsi="Calibri" w:cs="Times New Roman"/>
      <w:sz w:val="18"/>
      <w:szCs w:val="18"/>
    </w:rPr>
  </w:style>
  <w:style w:type="character" w:customStyle="1" w:styleId="ae">
    <w:name w:val="日期 字符"/>
    <w:basedOn w:val="a0"/>
    <w:uiPriority w:val="99"/>
    <w:semiHidden/>
    <w:rPr>
      <w:rFonts w:ascii="Calibri" w:eastAsia="宋体" w:hAnsi="Calibri" w:cs="Times New Roman"/>
    </w:rPr>
  </w:style>
  <w:style w:type="character" w:customStyle="1" w:styleId="Char10">
    <w:name w:val="纯文本 Char1"/>
    <w:basedOn w:val="a0"/>
    <w:link w:val="a6"/>
    <w:semiHidden/>
    <w:rPr>
      <w:rFonts w:ascii="宋体" w:eastAsia="宋体" w:hAnsi="Courier New" w:cs="Calibri"/>
      <w:szCs w:val="24"/>
    </w:rPr>
  </w:style>
  <w:style w:type="character" w:customStyle="1" w:styleId="Char11">
    <w:name w:val="日期 Char1"/>
    <w:link w:val="a7"/>
    <w:semiHidden/>
    <w:locked/>
    <w:rPr>
      <w:rFonts w:ascii="Times New Roman" w:eastAsia="宋体" w:hAnsi="Times New Roman" w:cs="Times New Roman"/>
      <w:sz w:val="28"/>
      <w:szCs w:val="24"/>
      <w:lang w:val="zh-CN" w:eastAsia="zh-CN"/>
    </w:rPr>
  </w:style>
  <w:style w:type="character" w:customStyle="1" w:styleId="Char6">
    <w:name w:val="日期 Char"/>
    <w:rPr>
      <w:kern w:val="2"/>
      <w:sz w:val="28"/>
      <w:szCs w:val="24"/>
    </w:rPr>
  </w:style>
  <w:style w:type="character" w:customStyle="1" w:styleId="Char7">
    <w:name w:val="纯文本 Char"/>
    <w:uiPriority w:val="99"/>
    <w:rPr>
      <w:rFonts w:ascii="宋体" w:eastAsia="宋体" w:hAnsi="Courier New"/>
      <w:kern w:val="2"/>
      <w:sz w:val="21"/>
      <w:szCs w:val="24"/>
      <w:lang w:val="en-US" w:eastAsia="zh-CN" w:bidi="ar-SA"/>
    </w:rPr>
  </w:style>
  <w:style w:type="character" w:customStyle="1" w:styleId="2Char">
    <w:name w:val="正文文本缩进 2 Char"/>
    <w:basedOn w:val="a0"/>
    <w:link w:val="2"/>
    <w:semiHidden/>
    <w:rPr>
      <w:kern w:val="2"/>
      <w:sz w:val="21"/>
      <w:szCs w:val="24"/>
    </w:rPr>
  </w:style>
  <w:style w:type="paragraph" w:customStyle="1" w:styleId="1">
    <w:name w:val="正文缩进1"/>
    <w:basedOn w:val="a"/>
    <w:pPr>
      <w:ind w:firstLine="420"/>
    </w:pPr>
    <w:rPr>
      <w:rFonts w:ascii="Times New Roman" w:hAnsi="Times New Roman"/>
      <w:szCs w:val="24"/>
    </w:rPr>
  </w:style>
  <w:style w:type="paragraph" w:customStyle="1" w:styleId="10">
    <w:name w:val="列出段落1"/>
    <w:basedOn w:val="a"/>
    <w:pPr>
      <w:ind w:firstLineChars="200" w:firstLine="420"/>
    </w:pPr>
  </w:style>
  <w:style w:type="character" w:customStyle="1" w:styleId="Char1">
    <w:name w:val="批注文字 Char"/>
    <w:basedOn w:val="a0"/>
    <w:link w:val="a5"/>
    <w:uiPriority w:val="99"/>
    <w:semiHidden/>
    <w:rPr>
      <w:rFonts w:ascii="Calibri" w:hAnsi="Calibri"/>
      <w:kern w:val="2"/>
      <w:sz w:val="21"/>
      <w:szCs w:val="22"/>
    </w:rPr>
  </w:style>
  <w:style w:type="character" w:customStyle="1" w:styleId="Char0">
    <w:name w:val="文档结构图 Char"/>
    <w:basedOn w:val="a0"/>
    <w:link w:val="a4"/>
    <w:uiPriority w:val="99"/>
    <w:semiHidden/>
    <w:rPr>
      <w:rFonts w:ascii="宋体" w:hAnsi="Calibri"/>
      <w:kern w:val="2"/>
      <w:sz w:val="18"/>
      <w:szCs w:val="18"/>
    </w:rPr>
  </w:style>
  <w:style w:type="character" w:customStyle="1" w:styleId="Char5">
    <w:name w:val="批注主题 Char"/>
    <w:basedOn w:val="Char1"/>
    <w:link w:val="ab"/>
    <w:uiPriority w:val="99"/>
    <w:semiHidden/>
    <w:rPr>
      <w:rFonts w:ascii="Calibri" w:hAnsi="Calibr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CC2066-993E-401B-9172-8BA607904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1166</Words>
  <Characters>6649</Characters>
  <Application>Microsoft Office Word</Application>
  <DocSecurity>0</DocSecurity>
  <Lines>55</Lines>
  <Paragraphs>15</Paragraphs>
  <ScaleCrop>false</ScaleCrop>
  <Company>Sky123.Org</Company>
  <LinksUpToDate>false</LinksUpToDate>
  <CharactersWithSpaces>7800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梁朋</dc:creator>
  <cp:lastModifiedBy>卤面宝宝</cp:lastModifiedBy>
  <cp:revision>10</cp:revision>
  <cp:lastPrinted>2019-03-04T08:23:00Z</cp:lastPrinted>
  <dcterms:created xsi:type="dcterms:W3CDTF">2021-03-22T01:59:00Z</dcterms:created>
  <dcterms:modified xsi:type="dcterms:W3CDTF">2021-03-29T08:25:00Z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