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汕头大学·香港中文大学联合汕头国际眼科中心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软件采购调研信息表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附件1-1：市场调研报价一览表</w:t>
      </w:r>
    </w:p>
    <w:p>
      <w:pPr>
        <w:rPr>
          <w:b/>
          <w:sz w:val="18"/>
          <w:szCs w:val="1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Style w:val="6"/>
        <w:tblW w:w="9963" w:type="dxa"/>
        <w:tblInd w:w="-6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597"/>
        <w:gridCol w:w="851"/>
        <w:gridCol w:w="1452"/>
        <w:gridCol w:w="1563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调研序号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</w:rPr>
              <w:t>CGDY2023002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薛定谔药物</w:t>
            </w:r>
            <w:r>
              <w:rPr>
                <w:sz w:val="24"/>
              </w:rPr>
              <w:t>设计软件</w:t>
            </w:r>
            <w:r>
              <w:rPr>
                <w:rFonts w:hint="eastAsia"/>
                <w:sz w:val="24"/>
              </w:rPr>
              <w:t>采购项目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1套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允许进口及国产产品参与调研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总价（万元）：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15" w:firstLineChars="150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 xml:space="preserve">  单位名称（盖章）：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</w:t>
      </w:r>
    </w:p>
    <w:p>
      <w:pPr>
        <w:spacing w:line="360" w:lineRule="auto"/>
        <w:ind w:left="210" w:leftChars="100" w:firstLine="105" w:firstLineChars="50"/>
        <w:jc w:val="right"/>
        <w:rPr>
          <w:rFonts w:ascii="宋体" w:hAnsi="宋体"/>
          <w:i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附件1-2：软件采购市场调研表</w:t>
      </w:r>
    </w:p>
    <w:p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调研编号：</w:t>
      </w:r>
      <w:r>
        <w:rPr>
          <w:rFonts w:hint="eastAsia" w:ascii="宋体" w:hAnsi="宋体" w:cs="宋体"/>
          <w:sz w:val="24"/>
        </w:rPr>
        <w:t>CGDY2023002</w:t>
      </w:r>
      <w:r>
        <w:rPr>
          <w:rFonts w:hint="eastAsia" w:asciiTheme="minorEastAsia" w:hAnsiTheme="minorEastAsia"/>
          <w:b/>
          <w:szCs w:val="21"/>
        </w:rPr>
        <w:t xml:space="preserve">         日期：</w:t>
      </w:r>
    </w:p>
    <w:tbl>
      <w:tblPr>
        <w:tblStyle w:val="7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1216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-3" w:leftChars="-342" w:hanging="715" w:hangingChars="298"/>
              <w:jc w:val="center"/>
              <w:rPr>
                <w:rFonts w:cs="Arial" w:asciiTheme="minorEastAsia" w:hAnsiTheme="minorEastAsia" w:eastAsiaTheme="minorEastAsia"/>
                <w:bCs/>
                <w:kern w:val="0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薛定谔药物</w:t>
            </w:r>
            <w:r>
              <w:rPr>
                <w:rFonts w:ascii="Calibri" w:hAnsi="Calibri"/>
                <w:sz w:val="24"/>
              </w:rPr>
              <w:t>设计软件</w:t>
            </w:r>
            <w:r>
              <w:rPr>
                <w:rFonts w:hint="eastAsia" w:ascii="Calibri" w:hAnsi="Calibri"/>
                <w:sz w:val="24"/>
              </w:rPr>
              <w:t>采购项目（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1套</w:t>
            </w:r>
            <w:r>
              <w:rPr>
                <w:rFonts w:hint="eastAsia" w:ascii="Calibri" w:hAnsi="Calibri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生产企业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有□  无□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产品注册证（如有）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医疗器械经营许可证（如有）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其他单位成交记录：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(优先提供2020-2023年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1.单位名称：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2.单位名称：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3.单位名称：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ind w:firstLine="200" w:firstLineChars="100"/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市场报价：          元/套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拟供货价格：        元/套    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授权使用期及服务期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期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</w:rPr>
              <w:t>（注：需提供原厂服务≥5年）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：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 xml:space="preserve">   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其它说明：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签名确认：             （单位公章）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2023年   月   日</w:t>
            </w:r>
          </w:p>
        </w:tc>
      </w:tr>
    </w:tbl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附件1-3：设备性能配置参数</w:t>
      </w:r>
    </w:p>
    <w:p>
      <w:pPr>
        <w:numPr>
          <w:ilvl w:val="0"/>
          <w:numId w:val="2"/>
        </w:numPr>
        <w:ind w:left="560" w:hanging="560" w:hanging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主要技术参数描述（针对本次性能要求提到的参数需做具体说明，其他能体现产品档次和先进性，重要参数用“▲”标注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软件及硬件功能需同时体现</w:t>
      </w:r>
      <w:r>
        <w:rPr>
          <w:rFonts w:hint="eastAsia" w:asciiTheme="minorEastAsia" w:hAnsiTheme="minorEastAsia" w:eastAsiaTheme="minorEastAsia"/>
          <w:sz w:val="28"/>
          <w:szCs w:val="28"/>
        </w:rPr>
        <w:t>）：</w:t>
      </w:r>
    </w:p>
    <w:p>
      <w:pPr>
        <w:numPr>
          <w:numId w:val="0"/>
        </w:numPr>
        <w:ind w:left="560" w:hanging="560" w:hangingChars="20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numPr>
          <w:numId w:val="0"/>
        </w:numPr>
        <w:ind w:left="560" w:hanging="560" w:hangingChars="20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二、其他性能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及配备</w:t>
      </w:r>
      <w:r>
        <w:rPr>
          <w:rFonts w:hint="eastAsia" w:asciiTheme="minorEastAsia" w:hAnsiTheme="minorEastAsia" w:eastAsiaTheme="minorEastAsia"/>
          <w:sz w:val="28"/>
          <w:szCs w:val="28"/>
        </w:rPr>
        <w:t>描述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（未包含在报价中的功能需另行标明，并注明该功能单价）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三、售后服务及其他：</w:t>
      </w: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color w:val="000000"/>
          <w:sz w:val="30"/>
          <w:szCs w:val="30"/>
        </w:rPr>
        <w:t>附件1-4：</w:t>
      </w:r>
    </w:p>
    <w:p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 信 声 明 函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汕头大学·香港中文大学联合汕头国际眼科中心：</w:t>
      </w:r>
    </w:p>
    <w:p>
      <w:pPr>
        <w:spacing w:line="360" w:lineRule="auto"/>
        <w:jc w:val="left"/>
        <w:rPr>
          <w:color w:val="000000"/>
        </w:rPr>
      </w:pPr>
    </w:p>
    <w:p>
      <w:pPr>
        <w:jc w:val="left"/>
        <w:rPr>
          <w:color w:val="000000"/>
        </w:rPr>
      </w:pPr>
      <w:r>
        <w:rPr>
          <w:rFonts w:hint="eastAsia"/>
          <w:color w:val="000000"/>
        </w:rPr>
        <w:t>关于贵院发布的</w:t>
      </w:r>
      <w:r>
        <w:rPr>
          <w:rFonts w:hint="eastAsia"/>
          <w:color w:val="000000"/>
          <w:u w:val="single"/>
        </w:rPr>
        <w:t xml:space="preserve">                            </w:t>
      </w:r>
      <w:r>
        <w:rPr>
          <w:rFonts w:hint="eastAsia"/>
          <w:color w:val="000000"/>
        </w:rPr>
        <w:t>项目（调研编号：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）的采购调研项目，我单位愿意参加调研工作并在此声明：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>
      <w:pPr>
        <w:spacing w:line="360" w:lineRule="auto"/>
        <w:ind w:firstLine="420" w:firstLineChars="20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（五）我单位符合法律、行政法规规定的其他条件；</w:t>
      </w:r>
    </w:p>
    <w:p>
      <w:pPr>
        <w:spacing w:line="360" w:lineRule="auto"/>
        <w:ind w:firstLine="420" w:firstLineChars="20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（六）承诺递交贵院的所有电子版、纸质版资料客观真实。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本单位对上述声明的真实性负责。如有虚假，将依法承担相应责任，任何法律和经济责任完全由我方负责。</w:t>
      </w:r>
    </w:p>
    <w:p>
      <w:pPr>
        <w:spacing w:line="360" w:lineRule="auto"/>
        <w:rPr>
          <w:color w:val="000000"/>
        </w:rPr>
      </w:pPr>
    </w:p>
    <w:p>
      <w:pPr>
        <w:adjustRightInd w:val="0"/>
        <w:snapToGrid w:val="0"/>
        <w:spacing w:line="360" w:lineRule="auto"/>
        <w:ind w:firstLine="315" w:firstLineChars="150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ind w:firstLine="315" w:firstLineChars="150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 xml:space="preserve">    单位名称（盖章）：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</w:t>
      </w:r>
    </w:p>
    <w:p>
      <w:pPr>
        <w:spacing w:line="360" w:lineRule="auto"/>
        <w:ind w:left="210" w:leftChars="100" w:firstLine="105" w:firstLineChars="50"/>
        <w:jc w:val="right"/>
        <w:rPr>
          <w:rFonts w:ascii="宋体" w:hAnsi="宋体"/>
          <w:i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p/>
    <w:p/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auto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7BE16"/>
    <w:multiLevelType w:val="singleLevel"/>
    <w:tmpl w:val="8727BE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zYjFhMzMyOWRmNTk4NTBhZjA5Yjc5MTg0MmJkYTQifQ=="/>
  </w:docVars>
  <w:rsids>
    <w:rsidRoot w:val="00172A27"/>
    <w:rsid w:val="00172A27"/>
    <w:rsid w:val="0021772A"/>
    <w:rsid w:val="00222F9A"/>
    <w:rsid w:val="00287F45"/>
    <w:rsid w:val="004059DB"/>
    <w:rsid w:val="00577FA6"/>
    <w:rsid w:val="00592AB5"/>
    <w:rsid w:val="0059420B"/>
    <w:rsid w:val="005B5DEC"/>
    <w:rsid w:val="00661580"/>
    <w:rsid w:val="0069246C"/>
    <w:rsid w:val="00757C01"/>
    <w:rsid w:val="0077200B"/>
    <w:rsid w:val="00982DE3"/>
    <w:rsid w:val="009E1412"/>
    <w:rsid w:val="00A169CC"/>
    <w:rsid w:val="00A3483F"/>
    <w:rsid w:val="00A53B47"/>
    <w:rsid w:val="00AD3972"/>
    <w:rsid w:val="00B7184C"/>
    <w:rsid w:val="00B96D6E"/>
    <w:rsid w:val="00B9792B"/>
    <w:rsid w:val="00C8144B"/>
    <w:rsid w:val="00CB7669"/>
    <w:rsid w:val="00D557F1"/>
    <w:rsid w:val="00EE5C4A"/>
    <w:rsid w:val="00F44C9E"/>
    <w:rsid w:val="0196606A"/>
    <w:rsid w:val="06FA6748"/>
    <w:rsid w:val="08B33FCB"/>
    <w:rsid w:val="09A56BC2"/>
    <w:rsid w:val="0A235F9B"/>
    <w:rsid w:val="10375155"/>
    <w:rsid w:val="15F76A1C"/>
    <w:rsid w:val="164C582A"/>
    <w:rsid w:val="17416A31"/>
    <w:rsid w:val="18C23900"/>
    <w:rsid w:val="19663151"/>
    <w:rsid w:val="19BD4636"/>
    <w:rsid w:val="1C684BDF"/>
    <w:rsid w:val="279938C3"/>
    <w:rsid w:val="280D4136"/>
    <w:rsid w:val="2946656C"/>
    <w:rsid w:val="2A9173B0"/>
    <w:rsid w:val="2C825FF2"/>
    <w:rsid w:val="2C917AE9"/>
    <w:rsid w:val="2E713423"/>
    <w:rsid w:val="30C413EC"/>
    <w:rsid w:val="31C353C5"/>
    <w:rsid w:val="32865611"/>
    <w:rsid w:val="3406682A"/>
    <w:rsid w:val="36EF7E9B"/>
    <w:rsid w:val="372A6ACD"/>
    <w:rsid w:val="3A8634DB"/>
    <w:rsid w:val="3B474204"/>
    <w:rsid w:val="3D217B75"/>
    <w:rsid w:val="3FB44596"/>
    <w:rsid w:val="409F0094"/>
    <w:rsid w:val="44FF2C03"/>
    <w:rsid w:val="45221D15"/>
    <w:rsid w:val="458B3A5A"/>
    <w:rsid w:val="46F27288"/>
    <w:rsid w:val="46FA0D08"/>
    <w:rsid w:val="47B64FCE"/>
    <w:rsid w:val="552323DB"/>
    <w:rsid w:val="56660AC6"/>
    <w:rsid w:val="570F5CFF"/>
    <w:rsid w:val="5B396C18"/>
    <w:rsid w:val="5E25252A"/>
    <w:rsid w:val="5EB34C8F"/>
    <w:rsid w:val="631F4005"/>
    <w:rsid w:val="645212C1"/>
    <w:rsid w:val="668764B2"/>
    <w:rsid w:val="68251D98"/>
    <w:rsid w:val="69014702"/>
    <w:rsid w:val="6C492C5E"/>
    <w:rsid w:val="6CA90D7F"/>
    <w:rsid w:val="6E370524"/>
    <w:rsid w:val="70043768"/>
    <w:rsid w:val="70665F7C"/>
    <w:rsid w:val="75135167"/>
    <w:rsid w:val="788957F9"/>
    <w:rsid w:val="791E40DA"/>
    <w:rsid w:val="7CD01D7D"/>
    <w:rsid w:val="7DBE5890"/>
    <w:rsid w:val="7E114B03"/>
    <w:rsid w:val="7F8E646C"/>
    <w:rsid w:val="7FC57A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828</Words>
  <Characters>872</Characters>
  <Lines>9</Lines>
  <Paragraphs>2</Paragraphs>
  <TotalTime>4</TotalTime>
  <ScaleCrop>false</ScaleCrop>
  <LinksUpToDate>false</LinksUpToDate>
  <CharactersWithSpaces>1222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2023-01-26T07:58:00Z</dcterms:created>
  <dc:creator>Mon</dc:creator>
  <cp:lastModifiedBy>林浩洋</cp:lastModifiedBy>
  <cp:lastPrinted>2023-01-27T02:40:00Z</cp:lastPrinted>
  <dcterms:modified xsi:type="dcterms:W3CDTF">2023-02-14T09:37:23Z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2927773298634D7EBE05A118F0D5ED65</vt:lpwstr>
  </property>
</Properties>
</file>