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cs="HiddenHorzOCR" w:asciiTheme="majorEastAsia" w:hAnsiTheme="majorEastAsia" w:eastAsiaTheme="majorEastAsia"/>
          <w:b/>
          <w:kern w:val="0"/>
          <w:sz w:val="28"/>
          <w:szCs w:val="28"/>
        </w:rPr>
      </w:pPr>
      <w:bookmarkStart w:id="67" w:name="_GoBack"/>
      <w:bookmarkEnd w:id="67"/>
    </w:p>
    <w:p>
      <w:pPr>
        <w:autoSpaceDE w:val="0"/>
        <w:autoSpaceDN w:val="0"/>
        <w:adjustRightInd w:val="0"/>
        <w:jc w:val="center"/>
        <w:rPr>
          <w:rFonts w:cs="HiddenHorzOCR" w:asciiTheme="majorEastAsia" w:hAnsiTheme="majorEastAsia" w:eastAsiaTheme="majorEastAsia"/>
          <w:b/>
          <w:kern w:val="0"/>
          <w:sz w:val="28"/>
          <w:szCs w:val="28"/>
        </w:rPr>
      </w:pPr>
    </w:p>
    <w:p>
      <w:pPr>
        <w:spacing w:line="360" w:lineRule="auto"/>
        <w:jc w:val="right"/>
        <w:rPr>
          <w:rFonts w:asciiTheme="majorEastAsia" w:hAnsiTheme="majorEastAsia" w:eastAsiaTheme="majorEastAsia"/>
          <w:b/>
          <w:sz w:val="28"/>
          <w:szCs w:val="28"/>
        </w:rPr>
      </w:pP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48"/>
          <w:szCs w:val="28"/>
        </w:rPr>
      </w:pPr>
      <w:r>
        <w:rPr>
          <w:rFonts w:hint="eastAsia" w:ascii="宋体" w:hAnsi="宋体" w:cs="宋体"/>
          <w:b/>
          <w:spacing w:val="100"/>
          <w:w w:val="110"/>
          <w:sz w:val="48"/>
          <w:szCs w:val="28"/>
        </w:rPr>
        <w:t>调研报名资料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 w:cs="宋体"/>
          <w:b/>
          <w:sz w:val="28"/>
          <w:szCs w:val="28"/>
          <w:u w:val="thick"/>
        </w:rPr>
      </w:pPr>
      <w:r>
        <w:rPr>
          <w:rFonts w:hint="eastAsia" w:ascii="宋体" w:hAnsi="宋体" w:cs="宋体"/>
          <w:b/>
          <w:sz w:val="28"/>
          <w:szCs w:val="28"/>
        </w:rPr>
        <w:t>项目名称：</w:t>
      </w:r>
      <w:r>
        <w:rPr>
          <w:rFonts w:hint="eastAsia" w:ascii="宋体" w:hAnsi="宋体" w:cs="宋体"/>
          <w:b/>
          <w:sz w:val="28"/>
          <w:szCs w:val="28"/>
          <w:u w:val="thick"/>
        </w:rPr>
        <w:t>易地扩建项目智慧医院建设项目深化设计编制服务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28"/>
          <w:szCs w:val="28"/>
          <w:u w:val="thick"/>
        </w:rPr>
      </w:pPr>
      <w:r>
        <w:rPr>
          <w:rFonts w:hint="eastAsia" w:ascii="宋体" w:hAnsi="宋体" w:cs="宋体"/>
          <w:b/>
          <w:sz w:val="28"/>
          <w:szCs w:val="28"/>
          <w:u w:val="thick"/>
        </w:rPr>
        <w:t>调研编号：</w:t>
      </w:r>
      <w:r>
        <w:rPr>
          <w:rFonts w:ascii="宋体" w:hAnsi="宋体" w:cs="宋体"/>
          <w:b/>
          <w:sz w:val="28"/>
          <w:szCs w:val="28"/>
          <w:u w:val="thick"/>
        </w:rPr>
        <w:t>SC</w:t>
      </w:r>
      <w:r>
        <w:rPr>
          <w:rFonts w:hint="eastAsia" w:ascii="宋体" w:hAnsi="宋体" w:cs="宋体"/>
          <w:b/>
          <w:sz w:val="28"/>
          <w:szCs w:val="28"/>
          <w:u w:val="thick"/>
        </w:rPr>
        <w:t>DY202300</w:t>
      </w:r>
      <w:r>
        <w:rPr>
          <w:rFonts w:ascii="宋体" w:hAnsi="宋体" w:cs="宋体"/>
          <w:b/>
          <w:sz w:val="28"/>
          <w:szCs w:val="28"/>
          <w:u w:val="thick"/>
        </w:rPr>
        <w:t>5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供应商名称：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/>
          <w:b/>
          <w:sz w:val="28"/>
          <w:szCs w:val="28"/>
        </w:rPr>
        <w:t>（盖单位公章）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u w:val="single"/>
        </w:rPr>
        <w:t>2023年  月  日</w:t>
      </w:r>
    </w:p>
    <w:p>
      <w:pPr>
        <w:spacing w:line="360" w:lineRule="auto"/>
        <w:rPr>
          <w:rFonts w:asciiTheme="majorEastAsia" w:hAnsiTheme="majorEastAsia" w:eastAsiaTheme="majorEastAsia"/>
          <w:b/>
          <w:sz w:val="28"/>
          <w:szCs w:val="28"/>
        </w:rPr>
      </w:pPr>
    </w:p>
    <w:p>
      <w:pPr>
        <w:widowControl/>
        <w:rPr>
          <w:rFonts w:asciiTheme="majorEastAsia" w:hAnsiTheme="majorEastAsia" w:eastAsiaTheme="majorEastAsia"/>
          <w:sz w:val="28"/>
          <w:szCs w:val="28"/>
        </w:rPr>
        <w:sectPr>
          <w:headerReference r:id="rId6" w:type="first"/>
          <w:footerReference r:id="rId8" w:type="first"/>
          <w:headerReference r:id="rId5" w:type="default"/>
          <w:footerReference r:id="rId7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sdt>
      <w:sdtPr>
        <w:rPr>
          <w:rFonts w:ascii="宋体" w:hAnsi="宋体"/>
        </w:rPr>
        <w:id w:val="147482026"/>
        <w:docPartObj>
          <w:docPartGallery w:val="Table of Contents"/>
          <w:docPartUnique/>
        </w:docPartObj>
      </w:sdtPr>
      <w:sdtEndPr>
        <w:rPr>
          <w:rFonts w:hint="eastAsia" w:ascii="宋体" w:hAnsi="宋体" w:cs="宋体"/>
        </w:rPr>
      </w:sdtEndPr>
      <w:sdtContent>
        <w:p>
          <w:pPr>
            <w:spacing w:after="0" w:line="240" w:lineRule="auto"/>
            <w:jc w:val="center"/>
            <w:rPr>
              <w:sz w:val="36"/>
            </w:rPr>
          </w:pPr>
          <w:r>
            <w:rPr>
              <w:rFonts w:ascii="宋体" w:hAnsi="宋体"/>
              <w:sz w:val="36"/>
            </w:rPr>
            <w:t>目录</w:t>
          </w:r>
        </w:p>
        <w:p>
          <w:pPr>
            <w:pStyle w:val="27"/>
            <w:tabs>
              <w:tab w:val="right" w:leader="dot" w:pos="8306"/>
            </w:tabs>
          </w:pPr>
          <w:r>
            <w:rPr>
              <w:rFonts w:hint="eastAsia" w:ascii="宋体" w:hAnsi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cs="宋体"/>
              <w:sz w:val="28"/>
              <w:szCs w:val="28"/>
            </w:rPr>
            <w:instrText xml:space="preserve">TOC \o "1-3" \h \u </w:instrText>
          </w:r>
          <w:r>
            <w:rPr>
              <w:rFonts w:hint="eastAsia" w:ascii="宋体" w:hAnsi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_Toc11004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/>
              <w:szCs w:val="28"/>
            </w:rPr>
            <w:t>一、供应商资格证明材料</w:t>
          </w:r>
          <w:r>
            <w:tab/>
          </w:r>
          <w:r>
            <w:fldChar w:fldCharType="begin"/>
          </w:r>
          <w:r>
            <w:instrText xml:space="preserve"> PAGEREF _Toc11004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30"/>
            <w:tabs>
              <w:tab w:val="right" w:leader="dot" w:pos="8306"/>
              <w:tab w:val="clear" w:pos="829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_Toc5932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/>
              <w:szCs w:val="28"/>
            </w:rPr>
            <w:t>1.1  供应商营业执照</w:t>
          </w:r>
          <w:r>
            <w:tab/>
          </w:r>
          <w:r>
            <w:fldChar w:fldCharType="begin"/>
          </w:r>
          <w:r>
            <w:instrText xml:space="preserve"> PAGEREF _Toc5932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30"/>
            <w:tabs>
              <w:tab w:val="right" w:leader="dot" w:pos="8306"/>
              <w:tab w:val="clear" w:pos="829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_Toc16352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/>
              <w:szCs w:val="28"/>
            </w:rPr>
            <w:t>1.2  法定代表人身份证明</w:t>
          </w:r>
          <w:r>
            <w:tab/>
          </w:r>
          <w:r>
            <w:fldChar w:fldCharType="begin"/>
          </w:r>
          <w:r>
            <w:instrText xml:space="preserve"> PAGEREF _Toc16352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30"/>
            <w:tabs>
              <w:tab w:val="right" w:leader="dot" w:pos="8306"/>
              <w:tab w:val="clear" w:pos="829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_Toc11566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/>
              <w:szCs w:val="28"/>
            </w:rPr>
            <w:t>1.3  法定代表人授权委托书</w:t>
          </w:r>
          <w:r>
            <w:tab/>
          </w:r>
          <w:r>
            <w:fldChar w:fldCharType="begin"/>
          </w:r>
          <w:r>
            <w:instrText xml:space="preserve"> PAGEREF _Toc11566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30"/>
            <w:tabs>
              <w:tab w:val="right" w:leader="dot" w:pos="8306"/>
              <w:tab w:val="clear" w:pos="829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_Toc24949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/>
              <w:szCs w:val="28"/>
            </w:rPr>
            <w:t>1.4  工程设计电子通信广电行业(通信工程)或建筑行业（建筑工程）甲级证书</w:t>
          </w:r>
          <w:r>
            <w:rPr>
              <w:rFonts w:hint="eastAsia" w:ascii="宋体" w:hAnsi="宋体"/>
              <w:szCs w:val="28"/>
              <w:lang w:eastAsia="zh-CN"/>
            </w:rPr>
            <w:t>。（</w:t>
          </w:r>
          <w:r>
            <w:rPr>
              <w:rFonts w:hint="eastAsia" w:ascii="宋体" w:hAnsi="宋体"/>
              <w:szCs w:val="28"/>
              <w:lang w:val="en-US" w:eastAsia="zh-CN"/>
            </w:rPr>
            <w:t>加盖公章</w:t>
          </w:r>
          <w:r>
            <w:rPr>
              <w:rFonts w:hint="eastAsia" w:ascii="宋体" w:hAnsi="宋体"/>
              <w:szCs w:val="28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_Toc24949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30"/>
            <w:tabs>
              <w:tab w:val="right" w:leader="dot" w:pos="8306"/>
              <w:tab w:val="clear" w:pos="829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_Toc30906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/>
              <w:szCs w:val="28"/>
            </w:rPr>
            <w:t>1.5  中国工程咨询协会颁发的工程咨询资质甲级证书</w:t>
          </w:r>
          <w:r>
            <w:rPr>
              <w:rFonts w:hint="eastAsia" w:ascii="宋体" w:hAnsi="宋体"/>
              <w:szCs w:val="28"/>
              <w:lang w:val="en-US" w:eastAsia="zh-CN"/>
            </w:rPr>
            <w:t>或者备案证明</w:t>
          </w:r>
          <w:r>
            <w:rPr>
              <w:rFonts w:hint="eastAsia" w:ascii="宋体" w:hAnsi="宋体"/>
              <w:szCs w:val="28"/>
              <w:lang w:eastAsia="zh-CN"/>
            </w:rPr>
            <w:t>（</w:t>
          </w:r>
          <w:r>
            <w:rPr>
              <w:rFonts w:hint="eastAsia" w:ascii="宋体" w:hAnsi="宋体"/>
              <w:szCs w:val="28"/>
              <w:lang w:val="en-US" w:eastAsia="zh-CN"/>
            </w:rPr>
            <w:t>加盖公章</w:t>
          </w:r>
          <w:r>
            <w:rPr>
              <w:rFonts w:hint="eastAsia" w:ascii="宋体" w:hAnsi="宋体"/>
              <w:szCs w:val="28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_Toc30906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30"/>
            <w:tabs>
              <w:tab w:val="right" w:leader="dot" w:pos="8306"/>
              <w:tab w:val="clear" w:pos="829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_Toc23695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/>
              <w:szCs w:val="28"/>
            </w:rPr>
            <w:t>1.6  咨询、设计业绩</w:t>
          </w:r>
          <w:r>
            <w:tab/>
          </w:r>
          <w:r>
            <w:fldChar w:fldCharType="begin"/>
          </w:r>
          <w:r>
            <w:instrText xml:space="preserve"> PAGEREF _Toc23695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30"/>
            <w:tabs>
              <w:tab w:val="right" w:leader="dot" w:pos="8306"/>
              <w:tab w:val="clear" w:pos="829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_Toc8784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/>
              <w:szCs w:val="28"/>
            </w:rPr>
            <w:t>1.</w:t>
          </w:r>
          <w:r>
            <w:rPr>
              <w:rFonts w:hint="eastAsia" w:ascii="宋体" w:hAnsi="宋体"/>
              <w:szCs w:val="28"/>
              <w:lang w:val="en-US" w:eastAsia="zh-CN"/>
            </w:rPr>
            <w:t>7</w:t>
          </w:r>
          <w:r>
            <w:rPr>
              <w:rFonts w:hint="eastAsia" w:ascii="宋体" w:hAnsi="宋体"/>
              <w:szCs w:val="28"/>
            </w:rPr>
            <w:t xml:space="preserve">  参加本次采购活动前3年内在经营活动中没有重大违法记录的书面声明</w:t>
          </w:r>
          <w:r>
            <w:rPr>
              <w:rFonts w:hint="eastAsia" w:ascii="宋体" w:hAnsi="宋体"/>
              <w:szCs w:val="28"/>
              <w:lang w:eastAsia="zh-CN"/>
            </w:rPr>
            <w:t>（</w:t>
          </w:r>
          <w:r>
            <w:rPr>
              <w:rFonts w:hint="eastAsia" w:ascii="宋体" w:hAnsi="宋体"/>
              <w:szCs w:val="28"/>
              <w:lang w:val="en-US" w:eastAsia="zh-CN"/>
            </w:rPr>
            <w:t>加盖公章</w:t>
          </w:r>
          <w:r>
            <w:rPr>
              <w:rFonts w:hint="eastAsia" w:ascii="宋体" w:hAnsi="宋体"/>
              <w:szCs w:val="28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_Toc8784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27"/>
            <w:tabs>
              <w:tab w:val="right" w:leader="dot" w:pos="830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_Toc29378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/>
              <w:szCs w:val="28"/>
            </w:rPr>
            <w:t>二、项目理解及服务方案</w:t>
          </w:r>
          <w:r>
            <w:tab/>
          </w:r>
          <w:r>
            <w:fldChar w:fldCharType="begin"/>
          </w:r>
          <w:r>
            <w:instrText xml:space="preserve"> PAGEREF _Toc29378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30"/>
            <w:tabs>
              <w:tab w:val="right" w:leader="dot" w:pos="8306"/>
              <w:tab w:val="clear" w:pos="829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_Toc31743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/>
              <w:szCs w:val="28"/>
              <w:lang w:val="en-US" w:eastAsia="zh-CN"/>
            </w:rPr>
            <w:t>2</w:t>
          </w:r>
          <w:r>
            <w:rPr>
              <w:rFonts w:hint="eastAsia" w:ascii="宋体" w:hAnsi="宋体"/>
              <w:szCs w:val="28"/>
            </w:rPr>
            <w:t>.1  项目理解</w:t>
          </w:r>
          <w:r>
            <w:tab/>
          </w:r>
          <w:r>
            <w:fldChar w:fldCharType="begin"/>
          </w:r>
          <w:r>
            <w:instrText xml:space="preserve"> PAGEREF _Toc31743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30"/>
            <w:tabs>
              <w:tab w:val="right" w:leader="dot" w:pos="8306"/>
              <w:tab w:val="clear" w:pos="829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_Toc4478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/>
              <w:szCs w:val="28"/>
              <w:lang w:val="en-US" w:eastAsia="zh-CN"/>
            </w:rPr>
            <w:t>2</w:t>
          </w:r>
          <w:r>
            <w:rPr>
              <w:rFonts w:hint="eastAsia" w:ascii="宋体" w:hAnsi="宋体"/>
              <w:szCs w:val="28"/>
            </w:rPr>
            <w:t>.2  服务方案</w:t>
          </w:r>
          <w:r>
            <w:rPr>
              <w:rFonts w:hint="eastAsia" w:ascii="宋体" w:hAnsi="宋体"/>
              <w:szCs w:val="28"/>
              <w:lang w:eastAsia="zh-CN"/>
            </w:rPr>
            <w:t>（</w:t>
          </w:r>
          <w:r>
            <w:rPr>
              <w:rFonts w:hint="eastAsia" w:ascii="宋体" w:hAnsi="宋体"/>
              <w:szCs w:val="28"/>
              <w:lang w:val="en-US" w:eastAsia="zh-CN"/>
            </w:rPr>
            <w:t>需要罗列深化设计的各分项工作以及投入的人力、物力资源等内容</w:t>
          </w:r>
          <w:r>
            <w:rPr>
              <w:rFonts w:hint="eastAsia" w:ascii="宋体" w:hAnsi="宋体"/>
              <w:szCs w:val="28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_Toc4478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27"/>
            <w:tabs>
              <w:tab w:val="right" w:leader="dot" w:pos="830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_Toc6800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/>
              <w:szCs w:val="28"/>
            </w:rPr>
            <w:t>三、项目报价表</w:t>
          </w:r>
          <w:r>
            <w:tab/>
          </w:r>
          <w:r>
            <w:fldChar w:fldCharType="begin"/>
          </w:r>
          <w:r>
            <w:instrText xml:space="preserve"> PAGEREF _Toc6800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27"/>
            <w:tabs>
              <w:tab w:val="right" w:leader="dot" w:pos="830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_Toc19227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/>
              <w:bCs w:val="0"/>
              <w:szCs w:val="28"/>
            </w:rPr>
            <w:t>四、入驻证明</w:t>
          </w:r>
          <w:r>
            <w:tab/>
          </w:r>
          <w:r>
            <w:fldChar w:fldCharType="begin"/>
          </w:r>
          <w:r>
            <w:instrText xml:space="preserve"> PAGEREF _Toc19227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27"/>
            <w:tabs>
              <w:tab w:val="right" w:leader="dot" w:pos="830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_Toc7396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/>
              <w:bCs w:val="0"/>
              <w:szCs w:val="28"/>
            </w:rPr>
            <w:t>五、人员资质</w:t>
          </w:r>
          <w:r>
            <w:tab/>
          </w:r>
          <w:r>
            <w:fldChar w:fldCharType="begin"/>
          </w:r>
          <w:r>
            <w:instrText xml:space="preserve"> PAGEREF _Toc7396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spacing w:after="0" w:line="360" w:lineRule="auto"/>
            <w:rPr>
              <w:rFonts w:ascii="宋体" w:hAnsi="宋体" w:cs="宋体"/>
            </w:rPr>
            <w:sectPr>
              <w:headerReference r:id="rId9" w:type="default"/>
              <w:footerReference r:id="rId10" w:type="default"/>
              <w:pgSz w:w="11906" w:h="16838"/>
              <w:pgMar w:top="1440" w:right="1800" w:bottom="1440" w:left="1800" w:header="851" w:footer="992" w:gutter="0"/>
              <w:pgNumType w:start="1"/>
              <w:cols w:space="425" w:num="1"/>
              <w:docGrid w:type="lines" w:linePitch="312" w:charSpace="0"/>
            </w:sectPr>
          </w:pPr>
          <w:r>
            <w:rPr>
              <w:rFonts w:hint="eastAsia" w:ascii="宋体" w:hAnsi="宋体" w:cs="宋体"/>
              <w:szCs w:val="28"/>
            </w:rPr>
            <w:fldChar w:fldCharType="end"/>
          </w:r>
        </w:p>
      </w:sdtContent>
    </w:sdt>
    <w:p>
      <w:pPr>
        <w:pStyle w:val="4"/>
        <w:ind w:firstLine="0"/>
        <w:jc w:val="center"/>
        <w:rPr>
          <w:rFonts w:ascii="宋体" w:hAnsi="宋体"/>
          <w:sz w:val="28"/>
          <w:szCs w:val="28"/>
        </w:rPr>
      </w:pPr>
      <w:bookmarkStart w:id="0" w:name="_Toc2194"/>
      <w:bookmarkStart w:id="1" w:name="_Toc14199"/>
      <w:bookmarkStart w:id="2" w:name="_Toc11004"/>
      <w:bookmarkStart w:id="3" w:name="_Toc226"/>
      <w:bookmarkStart w:id="4" w:name="_Toc18084"/>
      <w:r>
        <w:rPr>
          <w:rFonts w:hint="eastAsia" w:ascii="宋体" w:hAnsi="宋体"/>
          <w:sz w:val="28"/>
          <w:szCs w:val="28"/>
        </w:rPr>
        <w:t>一、</w:t>
      </w:r>
      <w:bookmarkEnd w:id="0"/>
      <w:bookmarkEnd w:id="1"/>
      <w:r>
        <w:rPr>
          <w:rFonts w:hint="eastAsia" w:ascii="宋体" w:hAnsi="宋体"/>
          <w:sz w:val="28"/>
          <w:szCs w:val="28"/>
        </w:rPr>
        <w:t>供应商资格证明材料</w:t>
      </w:r>
      <w:bookmarkEnd w:id="2"/>
      <w:bookmarkEnd w:id="3"/>
      <w:bookmarkEnd w:id="4"/>
    </w:p>
    <w:p>
      <w:pPr>
        <w:pStyle w:val="3"/>
        <w:spacing w:before="240" w:after="240"/>
        <w:rPr>
          <w:rFonts w:ascii="宋体" w:hAnsi="宋体"/>
          <w:sz w:val="28"/>
          <w:szCs w:val="28"/>
        </w:rPr>
      </w:pPr>
      <w:bookmarkStart w:id="5" w:name="_Toc4113"/>
      <w:bookmarkStart w:id="6" w:name="_Toc10711"/>
      <w:bookmarkStart w:id="7" w:name="_Toc5932"/>
      <w:bookmarkStart w:id="8" w:name="_Toc669"/>
      <w:bookmarkStart w:id="9" w:name="_Toc24039"/>
      <w:r>
        <w:rPr>
          <w:rFonts w:hint="eastAsia" w:ascii="宋体" w:hAnsi="宋体"/>
          <w:sz w:val="28"/>
          <w:szCs w:val="28"/>
        </w:rPr>
        <w:t>1.1  供应商营业执照</w:t>
      </w:r>
      <w:bookmarkEnd w:id="5"/>
      <w:bookmarkEnd w:id="6"/>
      <w:bookmarkEnd w:id="7"/>
      <w:bookmarkEnd w:id="8"/>
      <w:bookmarkEnd w:id="9"/>
    </w:p>
    <w:p>
      <w:pPr>
        <w:pStyle w:val="62"/>
        <w:ind w:firstLine="0" w:firstLineChars="0"/>
      </w:pPr>
    </w:p>
    <w:p>
      <w:pPr>
        <w:widowControl/>
        <w:spacing w:after="0" w:line="240" w:lineRule="auto"/>
      </w:pPr>
      <w:r>
        <w:br w:type="page"/>
      </w:r>
    </w:p>
    <w:p>
      <w:pPr>
        <w:pStyle w:val="3"/>
        <w:spacing w:before="240" w:after="240"/>
        <w:rPr>
          <w:rFonts w:ascii="宋体" w:hAnsi="宋体"/>
          <w:sz w:val="28"/>
          <w:szCs w:val="28"/>
        </w:rPr>
      </w:pPr>
      <w:bookmarkStart w:id="10" w:name="_Toc30442"/>
      <w:bookmarkStart w:id="11" w:name="_Toc16352"/>
      <w:bookmarkStart w:id="12" w:name="_Toc315"/>
      <w:bookmarkStart w:id="13" w:name="_Toc29623"/>
      <w:bookmarkStart w:id="14" w:name="_Toc3179"/>
      <w:r>
        <w:rPr>
          <w:rFonts w:hint="eastAsia" w:ascii="宋体" w:hAnsi="宋体"/>
          <w:sz w:val="28"/>
          <w:szCs w:val="28"/>
        </w:rPr>
        <w:t>1.2  法定代表人身份证明</w:t>
      </w:r>
      <w:bookmarkEnd w:id="10"/>
      <w:bookmarkEnd w:id="11"/>
      <w:bookmarkEnd w:id="12"/>
      <w:bookmarkEnd w:id="13"/>
      <w:bookmarkEnd w:id="14"/>
    </w:p>
    <w:p>
      <w:pPr>
        <w:pStyle w:val="62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汕头大学·香港中文大学联合汕头国际眼科中心：</w:t>
      </w:r>
    </w:p>
    <w:p>
      <w:pPr>
        <w:pStyle w:val="6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现任我单位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职务，为法定代表人（负责人），特此证明。</w:t>
      </w:r>
    </w:p>
    <w:p>
      <w:pPr>
        <w:pStyle w:val="6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代表人性别：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>
      <w:pPr>
        <w:pStyle w:val="62"/>
        <w:ind w:firstLine="560"/>
        <w:rPr>
          <w:sz w:val="28"/>
          <w:szCs w:val="28"/>
          <w:u w:val="single"/>
        </w:rPr>
      </w:pPr>
      <w:r>
        <w:rPr>
          <w:sz w:val="28"/>
          <w:szCs w:val="28"/>
        </w:rPr>
        <w:t>身份证号码</w:t>
      </w:r>
      <w:r>
        <w:rPr>
          <w:rFonts w:hint="eastAsia"/>
          <w:sz w:val="28"/>
          <w:szCs w:val="28"/>
        </w:rPr>
        <w:t xml:space="preserve">： 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>
      <w:pPr>
        <w:pStyle w:val="62"/>
        <w:ind w:firstLine="56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公司注册号码：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>
      <w:pPr>
        <w:pStyle w:val="62"/>
        <w:ind w:firstLine="560"/>
        <w:rPr>
          <w:sz w:val="28"/>
          <w:szCs w:val="28"/>
          <w:u w:val="single"/>
        </w:rPr>
      </w:pPr>
      <w:r>
        <w:rPr>
          <w:sz w:val="28"/>
          <w:szCs w:val="28"/>
        </w:rPr>
        <w:t>企业类型：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>
      <w:pPr>
        <w:pStyle w:val="62"/>
        <w:ind w:firstLine="560"/>
        <w:rPr>
          <w:kern w:val="0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经营范围：</w:t>
      </w:r>
      <w:r>
        <w:rPr>
          <w:rFonts w:hint="eastAsia"/>
          <w:kern w:val="0"/>
          <w:sz w:val="28"/>
          <w:szCs w:val="28"/>
          <w:u w:val="single"/>
        </w:rPr>
        <w:t xml:space="preserve">                                                          </w:t>
      </w:r>
    </w:p>
    <w:p>
      <w:pPr>
        <w:pStyle w:val="62"/>
        <w:ind w:firstLine="560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  <w:u w:val="single"/>
        </w:rPr>
        <w:t xml:space="preserve">                                                                    </w:t>
      </w:r>
    </w:p>
    <w:p>
      <w:pPr>
        <w:pStyle w:val="62"/>
        <w:ind w:firstLine="560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  <w:u w:val="single"/>
        </w:rPr>
        <w:t xml:space="preserve">                                                                     </w:t>
      </w:r>
    </w:p>
    <w:p>
      <w:pPr>
        <w:pStyle w:val="62"/>
        <w:ind w:firstLine="560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pStyle w:val="62"/>
        <w:ind w:firstLine="56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  <w:u w:val="single"/>
        </w:rPr>
        <w:t xml:space="preserve">                                                                   </w:t>
      </w:r>
    </w:p>
    <w:p>
      <w:pPr>
        <w:pStyle w:val="62"/>
        <w:ind w:firstLine="560"/>
        <w:rPr>
          <w:sz w:val="28"/>
          <w:szCs w:val="28"/>
        </w:rPr>
      </w:pPr>
      <w:r>
        <w:rPr>
          <w:sz w:val="28"/>
          <w:szCs w:val="28"/>
        </w:rPr>
        <w:t>公司地址：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>
      <w:pPr>
        <w:pStyle w:val="6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成立时间：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经营期限：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>
      <w:pPr>
        <w:pStyle w:val="62"/>
        <w:ind w:firstLine="560"/>
        <w:rPr>
          <w:sz w:val="28"/>
          <w:szCs w:val="28"/>
        </w:rPr>
      </w:pPr>
    </w:p>
    <w:p>
      <w:pPr>
        <w:pStyle w:val="62"/>
        <w:ind w:firstLine="560"/>
        <w:rPr>
          <w:b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法定代表人身份证复印件</w:t>
      </w:r>
      <w:r>
        <w:rPr>
          <w:sz w:val="28"/>
          <w:szCs w:val="28"/>
        </w:rPr>
        <w:t>(需同时提供正面及背面)或其他有效身份证明材料关键页复印件（如护照）。</w:t>
      </w:r>
    </w:p>
    <w:p>
      <w:pPr>
        <w:pStyle w:val="62"/>
        <w:ind w:firstLine="0" w:firstLineChars="0"/>
        <w:rPr>
          <w:b/>
          <w:u w:val="single"/>
        </w:rPr>
      </w:pPr>
      <w:r>
        <w:pict>
          <v:rect id="_x0000_s2050" o:spid="_x0000_s2050" o:spt="1" style="position:absolute;left:0pt;margin-left:9pt;margin-top:5.05pt;height:141.85pt;width:411.1pt;z-index:251659264;v-text-anchor:middle;mso-width-relative:page;mso-height-relative:page;" filled="f" coordsize="21600,21600" o:gfxdata="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9mhzIdYAAAAJAQAADwAAAAAAAAABACAAAAAiAAAAZHJzL2Rv&#10;d25yZXYueG1sUEsBAhQAFAAAAAgAh07iQJT3nI91AgAA2QQAAA4AAAAAAAAAAQAgAAAAJQEAAGRy&#10;cy9lMm9Eb2MueG1sUEsFBgAAAAAGAAYAWQEAAAwGAAAAAA==&#10;">
            <v:path/>
            <v:fill on="f" focussize="0,0"/>
            <v:stroke dashstyle="3 1"/>
            <v:imagedata o:title=""/>
            <o:lock v:ext="edit"/>
          </v:rect>
        </w:pict>
      </w:r>
    </w:p>
    <w:p>
      <w:pPr>
        <w:pStyle w:val="62"/>
        <w:ind w:firstLine="0" w:firstLineChars="0"/>
        <w:jc w:val="center"/>
        <w:rPr>
          <w:b/>
        </w:rPr>
      </w:pPr>
      <w:r>
        <w:pict>
          <v:shape id="_x0000_s2053" o:spid="_x0000_s2053" o:spt="202" type="#_x0000_t202" style="position:absolute;left:0pt;margin-left:175.35pt;margin-top:56.65pt;height:19pt;width:79.8pt;z-index:251660288;mso-width-relative:page;mso-height-relative:page;" filled="f" coordsize="21600,21600" o:gfxdata="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X6Sbd2gAAAAsBAAAPAAAAAAAAAAEAIAAAACIAAABkcnMvZG93bnJldi54bWxQSwECFAAUAAAA&#10;CACHTuJAy9mfa14CAACaBAAADgAAAAAAAAABACAAAAApAQAAZHJzL2Uyb0RvYy54bWxQSwUGAAAA&#10;AAYABgBZAQAA+QUAAAAA&#10;">
            <v:path/>
            <v:fill on="f" focussize="0,0"/>
            <v:stroke weight="0.5pt" joinstyle="round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身份证粘贴区</w:t>
                  </w:r>
                </w:p>
              </w:txbxContent>
            </v:textbox>
          </v:shape>
        </w:pict>
      </w:r>
    </w:p>
    <w:p>
      <w:pPr>
        <w:pStyle w:val="62"/>
        <w:ind w:left="2100" w:leftChars="1000" w:firstLine="480"/>
      </w:pPr>
    </w:p>
    <w:p>
      <w:pPr>
        <w:pStyle w:val="62"/>
        <w:ind w:left="2100" w:leftChars="1000" w:firstLine="480"/>
      </w:pPr>
    </w:p>
    <w:p>
      <w:pPr>
        <w:pStyle w:val="62"/>
        <w:ind w:left="2100" w:leftChars="1000" w:firstLine="480"/>
      </w:pPr>
    </w:p>
    <w:p>
      <w:pPr>
        <w:pStyle w:val="62"/>
        <w:ind w:left="2100" w:leftChars="1000" w:firstLine="480"/>
      </w:pPr>
    </w:p>
    <w:p>
      <w:pPr>
        <w:pStyle w:val="62"/>
        <w:ind w:left="2100" w:leftChars="1000" w:firstLine="480"/>
      </w:pPr>
    </w:p>
    <w:p>
      <w:pPr>
        <w:pStyle w:val="62"/>
        <w:ind w:left="2100" w:leftChars="1000" w:firstLine="480"/>
      </w:pPr>
    </w:p>
    <w:p>
      <w:pPr>
        <w:pStyle w:val="62"/>
        <w:ind w:left="2100" w:leftChars="1000" w:firstLine="480"/>
      </w:pPr>
    </w:p>
    <w:p>
      <w:pPr>
        <w:pStyle w:val="62"/>
        <w:ind w:left="2100" w:leftChars="1000" w:firstLine="480"/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firstLine="560"/>
        <w:rPr>
          <w:sz w:val="28"/>
          <w:szCs w:val="28"/>
        </w:rPr>
      </w:pPr>
    </w:p>
    <w:p>
      <w:pPr>
        <w:pStyle w:val="62"/>
        <w:ind w:firstLine="560"/>
        <w:rPr>
          <w:sz w:val="28"/>
          <w:szCs w:val="28"/>
        </w:rPr>
      </w:pPr>
    </w:p>
    <w:p>
      <w:pPr>
        <w:pStyle w:val="62"/>
        <w:ind w:firstLine="560"/>
        <w:rPr>
          <w:sz w:val="28"/>
          <w:szCs w:val="28"/>
        </w:rPr>
      </w:pPr>
    </w:p>
    <w:p>
      <w:pPr>
        <w:pStyle w:val="62"/>
        <w:ind w:firstLine="560"/>
        <w:rPr>
          <w:sz w:val="28"/>
          <w:szCs w:val="28"/>
        </w:rPr>
      </w:pPr>
    </w:p>
    <w:p>
      <w:pPr>
        <w:pStyle w:val="62"/>
        <w:ind w:firstLine="560"/>
        <w:rPr>
          <w:sz w:val="28"/>
          <w:szCs w:val="28"/>
        </w:rPr>
      </w:pPr>
    </w:p>
    <w:p>
      <w:pPr>
        <w:pStyle w:val="62"/>
        <w:ind w:firstLine="1680" w:firstLineChars="6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供应商：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  <w:r>
        <w:rPr>
          <w:sz w:val="28"/>
          <w:szCs w:val="28"/>
        </w:rPr>
        <w:t>（盖</w:t>
      </w:r>
      <w:r>
        <w:rPr>
          <w:rFonts w:hint="eastAsia"/>
          <w:sz w:val="28"/>
          <w:szCs w:val="28"/>
        </w:rPr>
        <w:t>单位公</w:t>
      </w:r>
      <w:r>
        <w:rPr>
          <w:sz w:val="28"/>
          <w:szCs w:val="28"/>
        </w:rPr>
        <w:t>章）</w:t>
      </w:r>
    </w:p>
    <w:p>
      <w:pPr>
        <w:pStyle w:val="62"/>
        <w:ind w:firstLine="0" w:firstLineChars="0"/>
        <w:jc w:val="left"/>
        <w:rPr>
          <w:sz w:val="28"/>
          <w:szCs w:val="28"/>
        </w:rPr>
      </w:pPr>
    </w:p>
    <w:p>
      <w:pPr>
        <w:pStyle w:val="62"/>
        <w:ind w:firstLine="1680" w:firstLineChars="6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  期：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>
      <w:pPr>
        <w:widowControl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pStyle w:val="3"/>
        <w:spacing w:before="240" w:after="240"/>
        <w:rPr>
          <w:rFonts w:ascii="宋体" w:hAnsi="宋体"/>
          <w:sz w:val="28"/>
          <w:szCs w:val="28"/>
        </w:rPr>
      </w:pPr>
      <w:bookmarkStart w:id="15" w:name="_Toc6194"/>
      <w:bookmarkStart w:id="16" w:name="_Toc31282"/>
      <w:bookmarkStart w:id="17" w:name="_Toc4038"/>
      <w:bookmarkStart w:id="18" w:name="_Toc9980"/>
      <w:bookmarkStart w:id="19" w:name="_Toc11566"/>
      <w:r>
        <w:rPr>
          <w:rFonts w:hint="eastAsia" w:ascii="宋体" w:hAnsi="宋体"/>
          <w:sz w:val="28"/>
          <w:szCs w:val="28"/>
        </w:rPr>
        <w:t>1.3  法定代表人授权委托书</w:t>
      </w:r>
      <w:bookmarkEnd w:id="15"/>
      <w:bookmarkEnd w:id="16"/>
      <w:bookmarkEnd w:id="17"/>
      <w:bookmarkEnd w:id="18"/>
      <w:bookmarkEnd w:id="19"/>
    </w:p>
    <w:p>
      <w:pPr>
        <w:pStyle w:val="62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致：汕头大学·香港中文大学联合汕头国际眼科中心</w:t>
      </w:r>
    </w:p>
    <w:p>
      <w:pPr>
        <w:pStyle w:val="6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兹授权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为我方委托代理人，代表我单位处理一切与我单位参加贵院本项目中</w:t>
      </w: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、与需求方谈判、签署及执行项目要求等一切有关事务。</w:t>
      </w:r>
    </w:p>
    <w:p>
      <w:pPr>
        <w:pStyle w:val="6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授权时间：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日至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日</w:t>
      </w:r>
    </w:p>
    <w:p>
      <w:pPr>
        <w:pStyle w:val="6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附：被授权代表情况：</w:t>
      </w:r>
    </w:p>
    <w:p>
      <w:pPr>
        <w:pStyle w:val="6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>性别：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>
      <w:pPr>
        <w:pStyle w:val="6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身份证号：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职务：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>
      <w:pPr>
        <w:pStyle w:val="6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邮编：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>
      <w:pPr>
        <w:pStyle w:val="6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>
      <w:pPr>
        <w:pStyle w:val="62"/>
        <w:ind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邮箱地址：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>
      <w:pPr>
        <w:pStyle w:val="62"/>
        <w:ind w:firstLine="560"/>
        <w:rPr>
          <w:sz w:val="28"/>
          <w:szCs w:val="28"/>
          <w:u w:val="single"/>
        </w:rPr>
      </w:pPr>
    </w:p>
    <w:p>
      <w:pPr>
        <w:pStyle w:val="62"/>
        <w:ind w:firstLine="560"/>
        <w:rPr>
          <w:b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※附：委托代理人身份证复印件</w:t>
      </w:r>
      <w:r>
        <w:rPr>
          <w:sz w:val="28"/>
          <w:szCs w:val="28"/>
        </w:rPr>
        <w:t>(需同时提供正面及背面)或其他有效身份证明材料关键页复印件（如护照）</w:t>
      </w:r>
      <w:r>
        <w:rPr>
          <w:rFonts w:hint="eastAsia"/>
          <w:sz w:val="28"/>
          <w:szCs w:val="28"/>
        </w:rPr>
        <w:t xml:space="preserve"> </w:t>
      </w:r>
    </w:p>
    <w:p>
      <w:pPr>
        <w:pStyle w:val="62"/>
        <w:ind w:firstLine="0" w:firstLineChars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pict>
          <v:rect id="_x0000_s2052" o:spid="_x0000_s2052" o:spt="1" style="position:absolute;left:0pt;margin-left:9pt;margin-top:5.05pt;height:141.85pt;width:411.1pt;z-index:251661312;v-text-anchor:middle;mso-width-relative:page;mso-height-relative:page;" filled="f" coordsize="21600,21600" o:gfxdata="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9mhzIdYAAAAJAQAADwAAAAAAAAABACAAAAAiAAAAZHJzL2Rv&#10;d25yZXYueG1sUEsBAhQAFAAAAAgAh07iQJFzPIJ1AgAA2wQAAA4AAAAAAAAAAQAgAAAAJQEAAGRy&#10;cy9lMm9Eb2MueG1sUEsFBgAAAAAGAAYAWQEAAAwGAAAAAA==&#10;">
            <v:path/>
            <v:fill on="f" focussize="0,0"/>
            <v:stroke dashstyle="3 1"/>
            <v:imagedata o:title=""/>
            <o:lock v:ext="edit"/>
          </v:rect>
        </w:pict>
      </w:r>
    </w:p>
    <w:p>
      <w:pPr>
        <w:pStyle w:val="62"/>
        <w:ind w:firstLine="0" w:firstLineChars="0"/>
        <w:jc w:val="center"/>
        <w:rPr>
          <w:b/>
          <w:sz w:val="28"/>
          <w:szCs w:val="28"/>
        </w:rPr>
      </w:pPr>
      <w:r>
        <w:rPr>
          <w:sz w:val="28"/>
          <w:szCs w:val="28"/>
        </w:rPr>
        <w:pict>
          <v:shape id="_x0000_s2051" o:spid="_x0000_s2051" o:spt="202" type="#_x0000_t202" style="position:absolute;left:0pt;margin-left:175.35pt;margin-top:56.65pt;height:19pt;width:79.8pt;z-index:251662336;mso-width-relative:page;mso-height-relative:page;" filled="f" coordsize="21600,21600" o:gfxdata="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F+km3doAAAALAQAADwAAAAAAAAABACAAAAAiAAAAZHJzL2Rvd25yZXYueG1sUEsBAhQAFAAA&#10;AAgAh07iQP51kyxfAgAAnAQAAA4AAAAAAAAAAQAgAAAAKQEAAGRycy9lMm9Eb2MueG1sUEsFBgAA&#10;AAAGAAYAWQEAAPoFAAAAAA==&#10;">
            <v:path/>
            <v:fill on="f" focussize="0,0"/>
            <v:stroke weight="0.5pt" joinstyle="round"/>
            <v:imagedata o:title=""/>
            <o:lock v:ext="edit"/>
            <v:textbox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身份证粘贴区</w:t>
                  </w:r>
                </w:p>
              </w:txbxContent>
            </v:textbox>
          </v:shape>
        </w:pict>
      </w: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firstLine="560"/>
        <w:rPr>
          <w:sz w:val="28"/>
          <w:szCs w:val="28"/>
        </w:rPr>
      </w:pPr>
    </w:p>
    <w:p>
      <w:pPr>
        <w:pStyle w:val="62"/>
        <w:ind w:firstLine="560"/>
        <w:rPr>
          <w:sz w:val="28"/>
          <w:szCs w:val="28"/>
        </w:rPr>
      </w:pPr>
    </w:p>
    <w:p>
      <w:pPr>
        <w:pStyle w:val="62"/>
        <w:ind w:left="2719" w:leftChars="1295" w:firstLine="232" w:firstLineChars="83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法定代表人：（签名）</w:t>
      </w:r>
    </w:p>
    <w:p>
      <w:pPr>
        <w:pStyle w:val="62"/>
        <w:ind w:left="2719" w:leftChars="1295" w:firstLine="232" w:firstLineChars="83"/>
        <w:rPr>
          <w:sz w:val="28"/>
          <w:szCs w:val="28"/>
          <w:u w:val="single"/>
        </w:rPr>
      </w:pPr>
    </w:p>
    <w:p>
      <w:pPr>
        <w:pStyle w:val="62"/>
        <w:ind w:left="2719" w:leftChars="1295" w:firstLine="232" w:firstLineChars="83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被授权人：（签名）</w:t>
      </w:r>
    </w:p>
    <w:p>
      <w:pPr>
        <w:pStyle w:val="62"/>
        <w:ind w:left="2719" w:leftChars="1295" w:firstLine="232" w:firstLineChars="83"/>
        <w:rPr>
          <w:sz w:val="28"/>
          <w:szCs w:val="28"/>
          <w:u w:val="single"/>
        </w:rPr>
      </w:pPr>
    </w:p>
    <w:p>
      <w:pPr>
        <w:pStyle w:val="62"/>
        <w:ind w:left="2719" w:leftChars="1295" w:firstLine="232" w:firstLineChars="83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供应商：（盖章）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>
      <w:pPr>
        <w:pStyle w:val="62"/>
        <w:ind w:left="2719" w:leftChars="1295" w:firstLine="232" w:firstLineChars="83"/>
        <w:rPr>
          <w:sz w:val="28"/>
          <w:szCs w:val="28"/>
        </w:rPr>
      </w:pPr>
    </w:p>
    <w:p>
      <w:pPr>
        <w:pStyle w:val="62"/>
        <w:ind w:left="2719" w:leftChars="1295" w:firstLine="232" w:firstLineChars="83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>
      <w:pPr>
        <w:widowControl/>
        <w:spacing w:after="0" w:line="240" w:lineRule="auto"/>
        <w:rPr>
          <w:sz w:val="28"/>
          <w:szCs w:val="28"/>
          <w:u w:val="single"/>
        </w:rPr>
      </w:pPr>
    </w:p>
    <w:p>
      <w:pPr>
        <w:widowControl/>
        <w:spacing w:after="0" w:line="240" w:lineRule="auto"/>
        <w:rPr>
          <w:sz w:val="28"/>
          <w:szCs w:val="28"/>
          <w:u w:val="single"/>
        </w:rPr>
      </w:pPr>
    </w:p>
    <w:p>
      <w:pPr>
        <w:widowControl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pStyle w:val="3"/>
        <w:spacing w:before="240" w:after="240"/>
      </w:pPr>
      <w:bookmarkStart w:id="20" w:name="_Toc21323"/>
      <w:bookmarkStart w:id="21" w:name="_Toc11260"/>
      <w:bookmarkStart w:id="22" w:name="_Toc16112"/>
      <w:bookmarkStart w:id="23" w:name="_Toc24949"/>
      <w:bookmarkStart w:id="24" w:name="_Toc14012"/>
      <w:r>
        <w:rPr>
          <w:rFonts w:hint="eastAsia" w:ascii="宋体" w:hAnsi="宋体"/>
          <w:sz w:val="28"/>
          <w:szCs w:val="28"/>
        </w:rPr>
        <w:t xml:space="preserve">1.4  </w:t>
      </w:r>
      <w:r>
        <w:rPr>
          <w:rFonts w:hint="eastAsia" w:ascii="宋体" w:hAnsi="宋体"/>
          <w:szCs w:val="28"/>
        </w:rPr>
        <w:t>工程设计电子通信广电行业(通信工程)或建筑行业（建筑工程）甲级证书</w:t>
      </w:r>
      <w:bookmarkEnd w:id="20"/>
      <w:bookmarkEnd w:id="21"/>
      <w:r>
        <w:rPr>
          <w:rFonts w:hint="eastAsia" w:ascii="宋体" w:hAnsi="宋体"/>
          <w:sz w:val="28"/>
          <w:szCs w:val="28"/>
          <w:lang w:eastAsia="zh-CN"/>
        </w:rPr>
        <w:t>。（</w:t>
      </w:r>
      <w:r>
        <w:rPr>
          <w:rFonts w:hint="eastAsia" w:ascii="宋体" w:hAnsi="宋体"/>
          <w:sz w:val="28"/>
          <w:szCs w:val="28"/>
          <w:lang w:val="en-US" w:eastAsia="zh-CN"/>
        </w:rPr>
        <w:t>加盖公章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/>
        </w:rPr>
        <w:br w:type="page"/>
      </w:r>
      <w:bookmarkEnd w:id="22"/>
      <w:bookmarkEnd w:id="23"/>
      <w:bookmarkEnd w:id="24"/>
    </w:p>
    <w:p>
      <w:pPr>
        <w:pStyle w:val="3"/>
        <w:spacing w:before="240" w:after="240"/>
      </w:pPr>
      <w:bookmarkStart w:id="25" w:name="_Toc8954"/>
      <w:bookmarkStart w:id="26" w:name="_Toc22741"/>
      <w:bookmarkStart w:id="27" w:name="_Toc6235"/>
      <w:bookmarkStart w:id="28" w:name="_Toc30906"/>
      <w:bookmarkStart w:id="29" w:name="_Toc7475"/>
      <w:r>
        <w:rPr>
          <w:rFonts w:hint="eastAsia" w:ascii="宋体" w:hAnsi="宋体"/>
          <w:sz w:val="28"/>
          <w:szCs w:val="28"/>
        </w:rPr>
        <w:t xml:space="preserve">1.5  </w:t>
      </w:r>
      <w:bookmarkEnd w:id="25"/>
      <w:bookmarkEnd w:id="26"/>
      <w:r>
        <w:rPr>
          <w:rFonts w:hint="eastAsia" w:ascii="宋体" w:hAnsi="宋体"/>
          <w:sz w:val="28"/>
          <w:szCs w:val="28"/>
        </w:rPr>
        <w:t>中国工程咨询协会颁发的工程咨询资质甲级证书</w:t>
      </w:r>
      <w:bookmarkEnd w:id="27"/>
      <w:r>
        <w:rPr>
          <w:rFonts w:hint="eastAsia" w:ascii="宋体" w:hAnsi="宋体"/>
          <w:sz w:val="28"/>
          <w:szCs w:val="28"/>
          <w:lang w:val="en-US" w:eastAsia="zh-CN"/>
        </w:rPr>
        <w:t>或者备案证明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加盖公章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/>
        </w:rPr>
        <w:br w:type="page"/>
      </w:r>
      <w:bookmarkEnd w:id="28"/>
      <w:bookmarkEnd w:id="29"/>
    </w:p>
    <w:p>
      <w:pPr>
        <w:pStyle w:val="3"/>
        <w:spacing w:before="240" w:after="240"/>
        <w:rPr>
          <w:rFonts w:ascii="宋体" w:hAnsi="宋体"/>
          <w:sz w:val="28"/>
          <w:szCs w:val="28"/>
        </w:rPr>
      </w:pPr>
      <w:bookmarkStart w:id="30" w:name="_Toc15011"/>
      <w:bookmarkStart w:id="31" w:name="_Toc14924"/>
      <w:bookmarkStart w:id="32" w:name="_Toc17562"/>
      <w:bookmarkStart w:id="33" w:name="_Toc19581"/>
      <w:bookmarkStart w:id="34" w:name="_Toc23695"/>
      <w:r>
        <w:rPr>
          <w:rFonts w:hint="eastAsia" w:ascii="宋体" w:hAnsi="宋体"/>
          <w:sz w:val="28"/>
          <w:szCs w:val="28"/>
        </w:rPr>
        <w:t xml:space="preserve">1.6  </w:t>
      </w:r>
      <w:bookmarkEnd w:id="30"/>
      <w:bookmarkEnd w:id="31"/>
      <w:bookmarkStart w:id="35" w:name="_Toc12576"/>
      <w:bookmarkStart w:id="36" w:name="_Toc1774"/>
      <w:r>
        <w:rPr>
          <w:rFonts w:hint="eastAsia" w:ascii="宋体" w:hAnsi="宋体"/>
          <w:sz w:val="28"/>
          <w:szCs w:val="28"/>
        </w:rPr>
        <w:t>咨询、设计业绩</w:t>
      </w:r>
      <w:bookmarkEnd w:id="32"/>
      <w:bookmarkEnd w:id="33"/>
      <w:bookmarkEnd w:id="34"/>
      <w:bookmarkEnd w:id="35"/>
      <w:bookmarkEnd w:id="36"/>
    </w:p>
    <w:p>
      <w:pPr>
        <w:pStyle w:val="107"/>
        <w:ind w:firstLine="560"/>
        <w:rPr>
          <w:rFonts w:ascii="Times New Roman" w:hAnsi="Times New Roman"/>
          <w:bCs/>
          <w:snapToGrid/>
          <w:kern w:val="44"/>
          <w:sz w:val="28"/>
          <w:szCs w:val="44"/>
        </w:rPr>
      </w:pPr>
      <w:r>
        <w:rPr>
          <w:rFonts w:hint="eastAsia" w:ascii="Times New Roman" w:hAnsi="Times New Roman"/>
          <w:snapToGrid/>
          <w:kern w:val="44"/>
          <w:sz w:val="28"/>
          <w:szCs w:val="44"/>
        </w:rPr>
        <w:t>三甲医院智慧医院系统咨询、设计业绩</w:t>
      </w:r>
    </w:p>
    <w:tbl>
      <w:tblPr>
        <w:tblStyle w:val="3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360"/>
        <w:gridCol w:w="1986"/>
        <w:gridCol w:w="2285"/>
        <w:gridCol w:w="13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医疗类业绩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建设单位（医疗类项目）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项目金额（万元）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咨询设计合同名称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医院等级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</w:tbl>
    <w:p>
      <w:r>
        <w:rPr>
          <w:rFonts w:hint="eastAsia"/>
        </w:rPr>
        <w:br w:type="page"/>
      </w:r>
    </w:p>
    <w:p>
      <w:pPr>
        <w:pStyle w:val="3"/>
        <w:spacing w:before="240" w:after="240"/>
        <w:rPr>
          <w:rFonts w:ascii="宋体" w:hAnsi="宋体"/>
          <w:sz w:val="28"/>
          <w:szCs w:val="28"/>
        </w:rPr>
      </w:pPr>
      <w:bookmarkStart w:id="37" w:name="_Toc18441"/>
      <w:bookmarkStart w:id="38" w:name="_Toc23487"/>
      <w:bookmarkStart w:id="39" w:name="_Toc8784"/>
      <w:bookmarkStart w:id="40" w:name="_Toc24282"/>
      <w:bookmarkStart w:id="41" w:name="_Toc19410"/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 xml:space="preserve">  参加本次采购活动前3年内在经营活动中没有重大违法记录的书面声明</w:t>
      </w:r>
      <w:bookmarkEnd w:id="37"/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加盖公章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bookmarkEnd w:id="38"/>
      <w:bookmarkEnd w:id="39"/>
    </w:p>
    <w:p>
      <w:pPr>
        <w:widowControl/>
        <w:spacing w:after="0" w:line="240" w:lineRule="auto"/>
        <w:rPr>
          <w:rFonts w:ascii="Times New Roman" w:hAnsi="Times New Roman"/>
          <w:bCs/>
          <w:kern w:val="44"/>
          <w:sz w:val="44"/>
          <w:szCs w:val="44"/>
        </w:rPr>
      </w:pPr>
      <w:r>
        <w:br w:type="page"/>
      </w:r>
    </w:p>
    <w:p>
      <w:pPr>
        <w:pStyle w:val="4"/>
        <w:ind w:firstLine="0"/>
        <w:jc w:val="center"/>
        <w:rPr>
          <w:rFonts w:ascii="宋体" w:hAnsi="宋体"/>
          <w:sz w:val="28"/>
          <w:szCs w:val="28"/>
        </w:rPr>
      </w:pPr>
      <w:bookmarkStart w:id="42" w:name="_Toc20516"/>
      <w:bookmarkStart w:id="43" w:name="_Toc18183"/>
      <w:bookmarkStart w:id="44" w:name="_Toc29378"/>
      <w:r>
        <w:rPr>
          <w:rFonts w:hint="eastAsia" w:ascii="宋体" w:hAnsi="宋体"/>
          <w:sz w:val="28"/>
          <w:szCs w:val="28"/>
        </w:rPr>
        <w:t>二、</w:t>
      </w:r>
      <w:bookmarkEnd w:id="40"/>
      <w:bookmarkEnd w:id="41"/>
      <w:r>
        <w:rPr>
          <w:rFonts w:hint="eastAsia" w:ascii="宋体" w:hAnsi="宋体"/>
          <w:sz w:val="28"/>
          <w:szCs w:val="28"/>
        </w:rPr>
        <w:t>项目理解及服务方案</w:t>
      </w:r>
      <w:bookmarkEnd w:id="42"/>
      <w:bookmarkEnd w:id="43"/>
      <w:bookmarkEnd w:id="44"/>
    </w:p>
    <w:p>
      <w:pPr>
        <w:pStyle w:val="3"/>
        <w:spacing w:before="240" w:after="240"/>
        <w:rPr>
          <w:rFonts w:ascii="宋体" w:hAnsi="宋体"/>
          <w:sz w:val="28"/>
          <w:szCs w:val="28"/>
        </w:rPr>
      </w:pPr>
      <w:bookmarkStart w:id="45" w:name="_Toc12331"/>
      <w:bookmarkStart w:id="46" w:name="_Toc1753"/>
      <w:bookmarkStart w:id="47" w:name="_Toc31743"/>
      <w:bookmarkStart w:id="48" w:name="_Toc10426"/>
      <w:bookmarkStart w:id="49" w:name="_Toc16337"/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 xml:space="preserve">.1  </w:t>
      </w:r>
      <w:bookmarkEnd w:id="45"/>
      <w:bookmarkEnd w:id="46"/>
      <w:r>
        <w:rPr>
          <w:rFonts w:hint="eastAsia" w:ascii="宋体" w:hAnsi="宋体"/>
          <w:sz w:val="28"/>
          <w:szCs w:val="28"/>
        </w:rPr>
        <w:t>项目理解</w:t>
      </w:r>
      <w:bookmarkEnd w:id="47"/>
      <w:bookmarkEnd w:id="48"/>
      <w:bookmarkEnd w:id="49"/>
    </w:p>
    <w:p/>
    <w:p>
      <w:r>
        <w:rPr>
          <w:rFonts w:hint="eastAsia"/>
        </w:rPr>
        <w:br w:type="page"/>
      </w:r>
    </w:p>
    <w:p>
      <w:pPr>
        <w:pStyle w:val="3"/>
        <w:spacing w:before="240" w:after="240"/>
        <w:rPr>
          <w:rFonts w:hint="eastAsia" w:ascii="宋体" w:hAnsi="宋体" w:eastAsia="宋体"/>
          <w:sz w:val="28"/>
          <w:szCs w:val="28"/>
          <w:lang w:eastAsia="zh-CN"/>
        </w:rPr>
      </w:pPr>
      <w:bookmarkStart w:id="50" w:name="_Toc1389"/>
      <w:bookmarkStart w:id="51" w:name="_Toc28255"/>
      <w:bookmarkStart w:id="52" w:name="_Toc3310"/>
      <w:bookmarkStart w:id="53" w:name="_Toc23359"/>
      <w:bookmarkStart w:id="54" w:name="_Toc4478"/>
      <w:bookmarkStart w:id="55" w:name="_Toc59201887"/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 xml:space="preserve">.2  </w:t>
      </w:r>
      <w:bookmarkEnd w:id="50"/>
      <w:bookmarkEnd w:id="51"/>
      <w:r>
        <w:rPr>
          <w:rFonts w:hint="eastAsia" w:ascii="宋体" w:hAnsi="宋体"/>
          <w:sz w:val="28"/>
          <w:szCs w:val="28"/>
        </w:rPr>
        <w:t>服务方案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需要罗列深化设计的各分项工作以及投入的人力、物力资源等内容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bookmarkEnd w:id="52"/>
      <w:bookmarkEnd w:id="53"/>
      <w:bookmarkEnd w:id="54"/>
    </w:p>
    <w:p/>
    <w:p>
      <w:r>
        <w:rPr>
          <w:rFonts w:hint="eastAsia"/>
        </w:rPr>
        <w:br w:type="page"/>
      </w:r>
    </w:p>
    <w:p/>
    <w:bookmarkEnd w:id="55"/>
    <w:p>
      <w:pPr>
        <w:pStyle w:val="4"/>
        <w:ind w:firstLine="0"/>
        <w:jc w:val="center"/>
        <w:rPr>
          <w:rFonts w:ascii="宋体" w:hAnsi="宋体"/>
          <w:sz w:val="28"/>
          <w:szCs w:val="28"/>
        </w:rPr>
      </w:pPr>
      <w:bookmarkStart w:id="56" w:name="_Toc3309"/>
      <w:bookmarkStart w:id="57" w:name="_Toc578"/>
      <w:bookmarkStart w:id="58" w:name="_Toc24569"/>
      <w:bookmarkStart w:id="59" w:name="_Toc6800"/>
      <w:bookmarkStart w:id="60" w:name="_Toc10399"/>
      <w:r>
        <w:rPr>
          <w:rFonts w:hint="eastAsia" w:ascii="宋体" w:hAnsi="宋体"/>
          <w:sz w:val="28"/>
          <w:szCs w:val="28"/>
        </w:rPr>
        <w:t>三、项目报价表</w:t>
      </w:r>
      <w:bookmarkEnd w:id="56"/>
      <w:bookmarkEnd w:id="57"/>
      <w:bookmarkEnd w:id="58"/>
      <w:bookmarkEnd w:id="59"/>
      <w:bookmarkEnd w:id="60"/>
    </w:p>
    <w:p>
      <w:pPr>
        <w:pStyle w:val="62"/>
        <w:spacing w:line="360" w:lineRule="auto"/>
        <w:ind w:firstLine="0" w:firstLineChars="0"/>
        <w:rPr>
          <w:rFonts w:ascii="宋体" w:hAnsi="宋体"/>
          <w:b/>
          <w:u w:val="single"/>
        </w:rPr>
      </w:pPr>
      <w:r>
        <w:rPr>
          <w:rFonts w:hint="eastAsia" w:ascii="宋体" w:hAnsi="宋体" w:cs="宋体"/>
          <w:color w:val="000000"/>
        </w:rPr>
        <w:t>供应商名称：</w:t>
      </w:r>
      <w:r>
        <w:rPr>
          <w:rFonts w:hint="eastAsia" w:ascii="宋体" w:hAnsi="宋体"/>
          <w:u w:val="single"/>
        </w:rPr>
        <w:t xml:space="preserve">                       </w:t>
      </w:r>
    </w:p>
    <w:p>
      <w:pPr>
        <w:pStyle w:val="62"/>
        <w:spacing w:line="360" w:lineRule="auto"/>
        <w:ind w:firstLine="0" w:firstLineChars="0"/>
      </w:pPr>
      <w:r>
        <w:rPr>
          <w:rFonts w:hint="eastAsia" w:ascii="宋体" w:hAnsi="宋体" w:cs="宋体"/>
          <w:color w:val="000000"/>
        </w:rPr>
        <w:t>项目名称：</w:t>
      </w:r>
      <w:r>
        <w:rPr>
          <w:rFonts w:hint="eastAsia" w:ascii="宋体" w:hAnsi="宋体" w:cs="宋体"/>
          <w:color w:val="000000"/>
          <w:u w:val="single"/>
        </w:rPr>
        <w:t>易地扩建项目智慧医院建设项目深化设计编制服务</w:t>
      </w:r>
    </w:p>
    <w:p>
      <w:pPr>
        <w:pStyle w:val="62"/>
        <w:ind w:firstLine="0" w:firstLineChars="0"/>
      </w:pPr>
    </w:p>
    <w:tbl>
      <w:tblPr>
        <w:tblStyle w:val="36"/>
        <w:tblpPr w:leftFromText="180" w:rightFromText="180" w:vertAnchor="text" w:horzAnchor="page" w:tblpX="1813" w:tblpY="179"/>
        <w:tblOverlap w:val="never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304"/>
        <w:gridCol w:w="1051"/>
        <w:gridCol w:w="1204"/>
        <w:gridCol w:w="3314"/>
        <w:gridCol w:w="12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易地扩建项目智慧医院建设项目深化设计编制服务报价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服务商（盖章）</w:t>
            </w:r>
          </w:p>
        </w:tc>
        <w:tc>
          <w:tcPr>
            <w:tcW w:w="1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分项</w:t>
            </w:r>
          </w:p>
        </w:tc>
        <w:tc>
          <w:tcPr>
            <w:tcW w:w="1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取费依据</w:t>
            </w:r>
          </w:p>
        </w:tc>
        <w:tc>
          <w:tcPr>
            <w:tcW w:w="6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项目投资概算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服务价格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工期估算（天）</w:t>
            </w:r>
          </w:p>
        </w:tc>
        <w:tc>
          <w:tcPr>
            <w:tcW w:w="1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项目深化设计方案及概算编制(含施工图纸)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取费依据：</w:t>
            </w:r>
          </w:p>
          <w:p>
            <w:pPr>
              <w:widowControl/>
              <w:spacing w:after="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1、《国家计委关于印发建设项目前期工作咨询收费暂行规定的通知》（计价格〔1999〕1283号）</w:t>
            </w:r>
          </w:p>
          <w:p>
            <w:pPr>
              <w:widowControl/>
              <w:spacing w:after="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2、《国家计委关于印发建设项目前期工作咨询收费暂行规定的通知》（粤价〔2000〕8号）文件</w:t>
            </w:r>
          </w:p>
          <w:p>
            <w:pPr>
              <w:widowControl/>
              <w:spacing w:after="0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3、《电子政务工程造价指导书（第三版》“第 5 章 电子政务工程建设取费指导”中的“5.4 工程设计费”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  <w:t>按照9700万元</w:t>
            </w:r>
          </w:p>
          <w:p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  <w:t>（暂估）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合计（元）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19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pStyle w:val="62"/>
        <w:ind w:firstLine="0" w:firstLineChars="0"/>
      </w:pPr>
    </w:p>
    <w:p>
      <w:pPr>
        <w:pStyle w:val="62"/>
        <w:ind w:firstLine="0" w:firstLineChars="0"/>
      </w:pPr>
    </w:p>
    <w:p>
      <w:pPr>
        <w:pStyle w:val="62"/>
        <w:ind w:left="420" w:leftChars="200" w:firstLine="480"/>
      </w:pPr>
    </w:p>
    <w:p>
      <w:pPr>
        <w:pStyle w:val="62"/>
        <w:ind w:left="420" w:leftChars="200" w:firstLine="480"/>
      </w:pPr>
    </w:p>
    <w:p>
      <w:pPr>
        <w:pStyle w:val="62"/>
        <w:ind w:left="420" w:leftChars="200" w:firstLine="960" w:firstLineChars="400"/>
      </w:pPr>
    </w:p>
    <w:p>
      <w:pPr>
        <w:pStyle w:val="62"/>
        <w:ind w:left="420" w:leftChars="200" w:firstLine="960" w:firstLineChars="400"/>
      </w:pPr>
    </w:p>
    <w:p>
      <w:pPr>
        <w:pStyle w:val="62"/>
        <w:ind w:left="420" w:leftChars="200" w:firstLine="960" w:firstLineChars="400"/>
      </w:pPr>
      <w:r>
        <w:rPr>
          <w:rFonts w:hint="eastAsia"/>
        </w:rPr>
        <w:t>法定代表人/负责人（或法定代表人/负责人授权代表）签字：</w:t>
      </w:r>
    </w:p>
    <w:p>
      <w:pPr>
        <w:pStyle w:val="62"/>
        <w:ind w:left="420" w:leftChars="200" w:firstLine="480"/>
      </w:pPr>
    </w:p>
    <w:p>
      <w:pPr>
        <w:pStyle w:val="62"/>
        <w:ind w:left="420" w:leftChars="200" w:firstLine="960" w:firstLineChars="400"/>
        <w:rPr>
          <w:u w:val="single"/>
        </w:rPr>
      </w:pPr>
      <w:r>
        <w:rPr>
          <w:rFonts w:hint="eastAsia"/>
        </w:rPr>
        <w:t>供应商名称(签章)：</w:t>
      </w:r>
      <w:r>
        <w:rPr>
          <w:rFonts w:hint="eastAsia"/>
          <w:u w:val="single"/>
        </w:rPr>
        <w:t xml:space="preserve">                               </w:t>
      </w:r>
    </w:p>
    <w:p>
      <w:pPr>
        <w:pStyle w:val="62"/>
        <w:ind w:left="420" w:leftChars="200" w:firstLine="480"/>
      </w:pPr>
    </w:p>
    <w:p>
      <w:pPr>
        <w:pStyle w:val="62"/>
        <w:ind w:left="420" w:leftChars="200" w:firstLine="960" w:firstLineChars="400"/>
        <w:rPr>
          <w:u w:val="single"/>
        </w:rPr>
      </w:pP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                </w:t>
      </w:r>
    </w:p>
    <w:p/>
    <w:p>
      <w:pPr>
        <w:widowControl/>
        <w:spacing w:after="0" w:line="240" w:lineRule="auto"/>
      </w:pPr>
      <w:r>
        <w:br w:type="page"/>
      </w:r>
    </w:p>
    <w:p>
      <w:pPr>
        <w:pStyle w:val="4"/>
        <w:ind w:firstLine="0"/>
        <w:jc w:val="center"/>
        <w:rPr>
          <w:rFonts w:ascii="宋体" w:hAnsi="宋体"/>
          <w:bCs w:val="0"/>
          <w:sz w:val="28"/>
          <w:szCs w:val="28"/>
        </w:rPr>
      </w:pPr>
      <w:bookmarkStart w:id="61" w:name="_Toc4112"/>
      <w:bookmarkStart w:id="62" w:name="_Toc19227"/>
      <w:bookmarkStart w:id="63" w:name="_Toc14148"/>
      <w:r>
        <w:rPr>
          <w:rFonts w:hint="eastAsia" w:ascii="宋体" w:hAnsi="宋体"/>
          <w:bCs w:val="0"/>
          <w:sz w:val="28"/>
          <w:szCs w:val="28"/>
        </w:rPr>
        <w:t>四、入驻证明</w:t>
      </w:r>
      <w:bookmarkEnd w:id="61"/>
      <w:bookmarkEnd w:id="62"/>
      <w:bookmarkEnd w:id="63"/>
    </w:p>
    <w:p>
      <w:pPr>
        <w:rPr>
          <w:rFonts w:ascii="宋体" w:hAnsi="宋体"/>
          <w:bCs/>
          <w:kern w:val="44"/>
          <w:sz w:val="28"/>
          <w:szCs w:val="28"/>
        </w:rPr>
      </w:pPr>
      <w:r>
        <w:rPr>
          <w:rFonts w:hint="eastAsia" w:ascii="宋体" w:hAnsi="宋体"/>
          <w:kern w:val="44"/>
          <w:sz w:val="28"/>
          <w:szCs w:val="28"/>
        </w:rPr>
        <w:t>入驻广东省网上中介服务超市证明(通过“广东省网上中介服务超市”网站，（https://ygp.gdzwfw.gov.cn/zjfwcs/gd-zjcs-pub/home）,并提供截屏打印件)</w:t>
      </w:r>
    </w:p>
    <w:p>
      <w:r>
        <w:br w:type="page"/>
      </w:r>
    </w:p>
    <w:p>
      <w:pPr>
        <w:pStyle w:val="4"/>
        <w:ind w:firstLine="0"/>
        <w:jc w:val="center"/>
        <w:rPr>
          <w:rFonts w:ascii="宋体" w:hAnsi="宋体"/>
          <w:bCs w:val="0"/>
          <w:sz w:val="28"/>
          <w:szCs w:val="28"/>
        </w:rPr>
      </w:pPr>
      <w:bookmarkStart w:id="64" w:name="_Toc6224"/>
      <w:bookmarkStart w:id="65" w:name="_Toc12253"/>
      <w:bookmarkStart w:id="66" w:name="_Toc7396"/>
      <w:r>
        <w:rPr>
          <w:rFonts w:hint="eastAsia" w:ascii="宋体" w:hAnsi="宋体"/>
          <w:bCs w:val="0"/>
          <w:sz w:val="28"/>
          <w:szCs w:val="28"/>
        </w:rPr>
        <w:t>五、人员资质</w:t>
      </w:r>
      <w:bookmarkEnd w:id="64"/>
      <w:bookmarkEnd w:id="65"/>
      <w:bookmarkEnd w:id="66"/>
    </w:p>
    <w:p>
      <w:pPr>
        <w:pStyle w:val="32"/>
        <w:widowControl/>
        <w:shd w:val="clear" w:color="auto" w:fill="FFFFFF"/>
        <w:spacing w:after="0" w:line="360" w:lineRule="auto"/>
        <w:jc w:val="both"/>
        <w:rPr>
          <w:rFonts w:ascii="宋体" w:hAnsi="宋体"/>
          <w:bCs/>
          <w:kern w:val="44"/>
          <w:sz w:val="28"/>
          <w:szCs w:val="28"/>
        </w:rPr>
      </w:pPr>
      <w:r>
        <w:rPr>
          <w:rFonts w:hint="eastAsia" w:ascii="宋体" w:hAnsi="宋体"/>
          <w:bCs/>
          <w:kern w:val="44"/>
          <w:sz w:val="28"/>
          <w:szCs w:val="28"/>
        </w:rPr>
        <w:t>由供应商提供内部一级注册建造师、高级工程师、咨询工程师（投资）</w:t>
      </w:r>
      <w:r>
        <w:rPr>
          <w:rFonts w:hint="eastAsia" w:ascii="宋体" w:hAnsi="宋体"/>
          <w:bCs/>
          <w:kern w:val="44"/>
          <w:sz w:val="28"/>
          <w:szCs w:val="28"/>
          <w:lang w:eastAsia="zh-CN"/>
        </w:rPr>
        <w:t>、</w:t>
      </w:r>
      <w:r>
        <w:rPr>
          <w:rFonts w:hint="eastAsia" w:ascii="宋体" w:hAnsi="宋体"/>
          <w:bCs/>
          <w:kern w:val="44"/>
          <w:sz w:val="28"/>
          <w:szCs w:val="28"/>
        </w:rPr>
        <w:t>PMP项目管理专业人员等人员资质（提供身份证明、社保、资质并加盖公章）；</w:t>
      </w:r>
    </w:p>
    <w:p>
      <w:pPr>
        <w:jc w:val="both"/>
      </w:pPr>
    </w:p>
    <w:sectPr>
      <w:pgSz w:w="11906" w:h="16838"/>
      <w:pgMar w:top="1361" w:right="1701" w:bottom="1361" w:left="1701" w:header="851" w:footer="850" w:gutter="0"/>
      <w:cols w:space="720" w:num="1"/>
      <w:titlePg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6519210"/>
    </w:sdtPr>
    <w:sdtContent>
      <w:p>
        <w:pPr>
          <w:pStyle w:val="25"/>
          <w:pBdr>
            <w:top w:val="single" w:color="auto" w:sz="4" w:space="1"/>
          </w:pBdr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>
    <w:pPr>
      <w:pStyle w:val="2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pBdr>
        <w:top w:val="single" w:color="auto" w:sz="4" w:space="1"/>
      </w:pBdr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14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pBdr>
        <w:bottom w:val="none" w:color="auto" w:sz="0" w:space="0"/>
      </w:pBdr>
      <w:spacing w:after="0"/>
      <w:ind w:right="300"/>
      <w:jc w:val="left"/>
      <w:rPr>
        <w:rFonts w:ascii="Times New Roman" w:hAnsi="Times New Roman"/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pBdr>
        <w:bottom w:val="single" w:color="auto" w:sz="6" w:space="0"/>
      </w:pBd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spacing w:after="0"/>
      <w:jc w:val="right"/>
      <w:rPr>
        <w:rFonts w:ascii="Times New Roman" w:hAnsi="Times New Roman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5B7682"/>
    <w:multiLevelType w:val="multilevel"/>
    <w:tmpl w:val="115B7682"/>
    <w:lvl w:ilvl="0" w:tentative="0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pStyle w:val="77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8AD35E3"/>
    <w:multiLevelType w:val="multilevel"/>
    <w:tmpl w:val="58AD35E3"/>
    <w:lvl w:ilvl="0" w:tentative="0">
      <w:start w:val="1"/>
      <w:numFmt w:val="decimal"/>
      <w:pStyle w:val="65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MzYjFhMzMyOWRmNTk4NTBhZjA5Yjc5MTg0MmJkYTQifQ=="/>
  </w:docVars>
  <w:rsids>
    <w:rsidRoot w:val="00906D0A"/>
    <w:rsid w:val="0000001A"/>
    <w:rsid w:val="00000CF5"/>
    <w:rsid w:val="00002093"/>
    <w:rsid w:val="000031BA"/>
    <w:rsid w:val="00016487"/>
    <w:rsid w:val="00016E0D"/>
    <w:rsid w:val="00020CBD"/>
    <w:rsid w:val="00022E85"/>
    <w:rsid w:val="00026B4B"/>
    <w:rsid w:val="00027300"/>
    <w:rsid w:val="00040AF0"/>
    <w:rsid w:val="000446A1"/>
    <w:rsid w:val="00045648"/>
    <w:rsid w:val="000501EF"/>
    <w:rsid w:val="00052080"/>
    <w:rsid w:val="00061D6E"/>
    <w:rsid w:val="00061DA5"/>
    <w:rsid w:val="000640FE"/>
    <w:rsid w:val="00065450"/>
    <w:rsid w:val="000654FE"/>
    <w:rsid w:val="00083CE9"/>
    <w:rsid w:val="00086A8F"/>
    <w:rsid w:val="00087C9F"/>
    <w:rsid w:val="00094635"/>
    <w:rsid w:val="000B1D4F"/>
    <w:rsid w:val="000B2C5F"/>
    <w:rsid w:val="000B367E"/>
    <w:rsid w:val="000B4447"/>
    <w:rsid w:val="000C6DD8"/>
    <w:rsid w:val="000C70CC"/>
    <w:rsid w:val="000D2F59"/>
    <w:rsid w:val="000E6411"/>
    <w:rsid w:val="000F5EA7"/>
    <w:rsid w:val="00102E80"/>
    <w:rsid w:val="00112CBC"/>
    <w:rsid w:val="0012545C"/>
    <w:rsid w:val="00142141"/>
    <w:rsid w:val="00143E6B"/>
    <w:rsid w:val="00144345"/>
    <w:rsid w:val="00151F34"/>
    <w:rsid w:val="00155A35"/>
    <w:rsid w:val="00160388"/>
    <w:rsid w:val="001629B0"/>
    <w:rsid w:val="001642F9"/>
    <w:rsid w:val="00165B3C"/>
    <w:rsid w:val="00171A1B"/>
    <w:rsid w:val="00173A13"/>
    <w:rsid w:val="00183043"/>
    <w:rsid w:val="001A0197"/>
    <w:rsid w:val="001B6CC7"/>
    <w:rsid w:val="001C1BF7"/>
    <w:rsid w:val="001D7297"/>
    <w:rsid w:val="001E5DF7"/>
    <w:rsid w:val="001E7597"/>
    <w:rsid w:val="001F56B5"/>
    <w:rsid w:val="001F7051"/>
    <w:rsid w:val="001F7907"/>
    <w:rsid w:val="001F7B5B"/>
    <w:rsid w:val="00205A3E"/>
    <w:rsid w:val="002078E5"/>
    <w:rsid w:val="00211FC4"/>
    <w:rsid w:val="0022209A"/>
    <w:rsid w:val="0022706F"/>
    <w:rsid w:val="00231D2E"/>
    <w:rsid w:val="00241E1F"/>
    <w:rsid w:val="00244758"/>
    <w:rsid w:val="00251BD0"/>
    <w:rsid w:val="002568A9"/>
    <w:rsid w:val="0025718D"/>
    <w:rsid w:val="002605A3"/>
    <w:rsid w:val="00276DBB"/>
    <w:rsid w:val="00277920"/>
    <w:rsid w:val="00280C1E"/>
    <w:rsid w:val="00282916"/>
    <w:rsid w:val="00282CF2"/>
    <w:rsid w:val="002873E7"/>
    <w:rsid w:val="002A2511"/>
    <w:rsid w:val="002A2FD0"/>
    <w:rsid w:val="002A3779"/>
    <w:rsid w:val="002A3F70"/>
    <w:rsid w:val="002A680D"/>
    <w:rsid w:val="002A791A"/>
    <w:rsid w:val="002B51EE"/>
    <w:rsid w:val="002B5C67"/>
    <w:rsid w:val="002C20D2"/>
    <w:rsid w:val="002C3A45"/>
    <w:rsid w:val="002C770D"/>
    <w:rsid w:val="002D0DA4"/>
    <w:rsid w:val="002D1E96"/>
    <w:rsid w:val="002D6B0F"/>
    <w:rsid w:val="002E08C0"/>
    <w:rsid w:val="002E2E54"/>
    <w:rsid w:val="002E3CF2"/>
    <w:rsid w:val="00310858"/>
    <w:rsid w:val="00314B57"/>
    <w:rsid w:val="00315774"/>
    <w:rsid w:val="00324FE1"/>
    <w:rsid w:val="00326188"/>
    <w:rsid w:val="00332DF3"/>
    <w:rsid w:val="00333122"/>
    <w:rsid w:val="003547AE"/>
    <w:rsid w:val="003705C7"/>
    <w:rsid w:val="00372730"/>
    <w:rsid w:val="00380F3E"/>
    <w:rsid w:val="003908CC"/>
    <w:rsid w:val="00393D16"/>
    <w:rsid w:val="00393F84"/>
    <w:rsid w:val="00396351"/>
    <w:rsid w:val="003A6654"/>
    <w:rsid w:val="003B1097"/>
    <w:rsid w:val="003B45F8"/>
    <w:rsid w:val="003C07F2"/>
    <w:rsid w:val="003C3380"/>
    <w:rsid w:val="003C4765"/>
    <w:rsid w:val="003C640D"/>
    <w:rsid w:val="003E4A93"/>
    <w:rsid w:val="003F1B1C"/>
    <w:rsid w:val="003F3D93"/>
    <w:rsid w:val="00412946"/>
    <w:rsid w:val="00412F40"/>
    <w:rsid w:val="00413C70"/>
    <w:rsid w:val="00414F76"/>
    <w:rsid w:val="00417655"/>
    <w:rsid w:val="00420B63"/>
    <w:rsid w:val="00424695"/>
    <w:rsid w:val="00424A41"/>
    <w:rsid w:val="004250EE"/>
    <w:rsid w:val="00425D37"/>
    <w:rsid w:val="0042649A"/>
    <w:rsid w:val="004266BB"/>
    <w:rsid w:val="00426CD6"/>
    <w:rsid w:val="00431A89"/>
    <w:rsid w:val="004354A0"/>
    <w:rsid w:val="00444310"/>
    <w:rsid w:val="00453CBC"/>
    <w:rsid w:val="00464406"/>
    <w:rsid w:val="00464536"/>
    <w:rsid w:val="004715B7"/>
    <w:rsid w:val="00475AED"/>
    <w:rsid w:val="004809B0"/>
    <w:rsid w:val="0048114D"/>
    <w:rsid w:val="00481B0F"/>
    <w:rsid w:val="004968F5"/>
    <w:rsid w:val="004A13EC"/>
    <w:rsid w:val="004A7EF2"/>
    <w:rsid w:val="004B2436"/>
    <w:rsid w:val="004B64CA"/>
    <w:rsid w:val="004C2104"/>
    <w:rsid w:val="004C636E"/>
    <w:rsid w:val="004D0BC0"/>
    <w:rsid w:val="004D159C"/>
    <w:rsid w:val="004E42E2"/>
    <w:rsid w:val="004E7383"/>
    <w:rsid w:val="004F2379"/>
    <w:rsid w:val="004F6DC9"/>
    <w:rsid w:val="00520387"/>
    <w:rsid w:val="0053121C"/>
    <w:rsid w:val="00532ABC"/>
    <w:rsid w:val="00534BA7"/>
    <w:rsid w:val="00544289"/>
    <w:rsid w:val="00547A79"/>
    <w:rsid w:val="00552130"/>
    <w:rsid w:val="00562751"/>
    <w:rsid w:val="00562FDC"/>
    <w:rsid w:val="005633B2"/>
    <w:rsid w:val="005633CA"/>
    <w:rsid w:val="005653E9"/>
    <w:rsid w:val="00573FC0"/>
    <w:rsid w:val="00574534"/>
    <w:rsid w:val="005819D9"/>
    <w:rsid w:val="00583619"/>
    <w:rsid w:val="00585049"/>
    <w:rsid w:val="005870CE"/>
    <w:rsid w:val="0058724B"/>
    <w:rsid w:val="005915CF"/>
    <w:rsid w:val="005915EE"/>
    <w:rsid w:val="0059522A"/>
    <w:rsid w:val="00596EE9"/>
    <w:rsid w:val="00597E6B"/>
    <w:rsid w:val="005A4781"/>
    <w:rsid w:val="005B411E"/>
    <w:rsid w:val="005C1EDF"/>
    <w:rsid w:val="005C6FC7"/>
    <w:rsid w:val="005D4575"/>
    <w:rsid w:val="005D5755"/>
    <w:rsid w:val="005D589F"/>
    <w:rsid w:val="005E048C"/>
    <w:rsid w:val="005E1B83"/>
    <w:rsid w:val="005E329D"/>
    <w:rsid w:val="005E4688"/>
    <w:rsid w:val="005F34D0"/>
    <w:rsid w:val="005F6E1D"/>
    <w:rsid w:val="005F704F"/>
    <w:rsid w:val="005F77B7"/>
    <w:rsid w:val="0061063A"/>
    <w:rsid w:val="00616472"/>
    <w:rsid w:val="00624AD9"/>
    <w:rsid w:val="006272B5"/>
    <w:rsid w:val="00631047"/>
    <w:rsid w:val="00632612"/>
    <w:rsid w:val="00647E8B"/>
    <w:rsid w:val="006578BC"/>
    <w:rsid w:val="0066469B"/>
    <w:rsid w:val="0067127A"/>
    <w:rsid w:val="006722A0"/>
    <w:rsid w:val="006753F5"/>
    <w:rsid w:val="006773A5"/>
    <w:rsid w:val="00677960"/>
    <w:rsid w:val="006816A7"/>
    <w:rsid w:val="00697C6A"/>
    <w:rsid w:val="006A1AAE"/>
    <w:rsid w:val="006A7116"/>
    <w:rsid w:val="006C4CE7"/>
    <w:rsid w:val="006D0889"/>
    <w:rsid w:val="006D547A"/>
    <w:rsid w:val="006F25EF"/>
    <w:rsid w:val="006F540C"/>
    <w:rsid w:val="006F6829"/>
    <w:rsid w:val="00700595"/>
    <w:rsid w:val="00704D45"/>
    <w:rsid w:val="007136A6"/>
    <w:rsid w:val="00717550"/>
    <w:rsid w:val="00723C23"/>
    <w:rsid w:val="00723FAB"/>
    <w:rsid w:val="00734537"/>
    <w:rsid w:val="007710BD"/>
    <w:rsid w:val="0077126D"/>
    <w:rsid w:val="00774F59"/>
    <w:rsid w:val="007840E0"/>
    <w:rsid w:val="007870BC"/>
    <w:rsid w:val="007900A4"/>
    <w:rsid w:val="00790C37"/>
    <w:rsid w:val="00791849"/>
    <w:rsid w:val="00792729"/>
    <w:rsid w:val="00797A62"/>
    <w:rsid w:val="007B0FBB"/>
    <w:rsid w:val="007C1D35"/>
    <w:rsid w:val="007D39D9"/>
    <w:rsid w:val="007E469E"/>
    <w:rsid w:val="007E65C2"/>
    <w:rsid w:val="007F0059"/>
    <w:rsid w:val="007F0377"/>
    <w:rsid w:val="008073BF"/>
    <w:rsid w:val="00807AA9"/>
    <w:rsid w:val="00815368"/>
    <w:rsid w:val="00821CBE"/>
    <w:rsid w:val="0082309F"/>
    <w:rsid w:val="00826AA9"/>
    <w:rsid w:val="00855CFE"/>
    <w:rsid w:val="00862525"/>
    <w:rsid w:val="0086281D"/>
    <w:rsid w:val="00866685"/>
    <w:rsid w:val="00871403"/>
    <w:rsid w:val="008A2B8A"/>
    <w:rsid w:val="008A5905"/>
    <w:rsid w:val="008B2E88"/>
    <w:rsid w:val="008B7772"/>
    <w:rsid w:val="008C7FB4"/>
    <w:rsid w:val="008D0565"/>
    <w:rsid w:val="008D1A2C"/>
    <w:rsid w:val="008D31FA"/>
    <w:rsid w:val="008D42C2"/>
    <w:rsid w:val="008D664C"/>
    <w:rsid w:val="008F4942"/>
    <w:rsid w:val="008F5A16"/>
    <w:rsid w:val="008F603D"/>
    <w:rsid w:val="00906D0A"/>
    <w:rsid w:val="00907E79"/>
    <w:rsid w:val="00913483"/>
    <w:rsid w:val="00914418"/>
    <w:rsid w:val="0091546D"/>
    <w:rsid w:val="00915829"/>
    <w:rsid w:val="00925776"/>
    <w:rsid w:val="00931FDA"/>
    <w:rsid w:val="00933A6C"/>
    <w:rsid w:val="0093407B"/>
    <w:rsid w:val="00934E30"/>
    <w:rsid w:val="00940B88"/>
    <w:rsid w:val="00946755"/>
    <w:rsid w:val="00952492"/>
    <w:rsid w:val="009A0958"/>
    <w:rsid w:val="009A463C"/>
    <w:rsid w:val="009A7862"/>
    <w:rsid w:val="009B1869"/>
    <w:rsid w:val="009B39B4"/>
    <w:rsid w:val="009B5095"/>
    <w:rsid w:val="009B6597"/>
    <w:rsid w:val="009B705C"/>
    <w:rsid w:val="009D1D2A"/>
    <w:rsid w:val="009D7692"/>
    <w:rsid w:val="009E21E2"/>
    <w:rsid w:val="009E34D4"/>
    <w:rsid w:val="009E7730"/>
    <w:rsid w:val="009E7E76"/>
    <w:rsid w:val="009F2290"/>
    <w:rsid w:val="00A012BE"/>
    <w:rsid w:val="00A11856"/>
    <w:rsid w:val="00A1372E"/>
    <w:rsid w:val="00A43073"/>
    <w:rsid w:val="00A45D72"/>
    <w:rsid w:val="00A51AB4"/>
    <w:rsid w:val="00A60830"/>
    <w:rsid w:val="00A645EC"/>
    <w:rsid w:val="00A67BE2"/>
    <w:rsid w:val="00A70D93"/>
    <w:rsid w:val="00A73C08"/>
    <w:rsid w:val="00A73D88"/>
    <w:rsid w:val="00A83DC2"/>
    <w:rsid w:val="00A84C92"/>
    <w:rsid w:val="00A91E10"/>
    <w:rsid w:val="00A921F1"/>
    <w:rsid w:val="00A92B81"/>
    <w:rsid w:val="00A937CC"/>
    <w:rsid w:val="00AA21F9"/>
    <w:rsid w:val="00AA7292"/>
    <w:rsid w:val="00AB0CAB"/>
    <w:rsid w:val="00AB138B"/>
    <w:rsid w:val="00AB1D47"/>
    <w:rsid w:val="00AB4B4D"/>
    <w:rsid w:val="00AB6E59"/>
    <w:rsid w:val="00AC2B9D"/>
    <w:rsid w:val="00AC32B6"/>
    <w:rsid w:val="00AD0149"/>
    <w:rsid w:val="00AD081C"/>
    <w:rsid w:val="00AD117C"/>
    <w:rsid w:val="00AD34F9"/>
    <w:rsid w:val="00AE283B"/>
    <w:rsid w:val="00AF1107"/>
    <w:rsid w:val="00AF1523"/>
    <w:rsid w:val="00AF7547"/>
    <w:rsid w:val="00B050FD"/>
    <w:rsid w:val="00B06944"/>
    <w:rsid w:val="00B103C3"/>
    <w:rsid w:val="00B11B18"/>
    <w:rsid w:val="00B176F3"/>
    <w:rsid w:val="00B24767"/>
    <w:rsid w:val="00B255CD"/>
    <w:rsid w:val="00B26B88"/>
    <w:rsid w:val="00B34C9B"/>
    <w:rsid w:val="00B35F63"/>
    <w:rsid w:val="00B41D98"/>
    <w:rsid w:val="00B453E8"/>
    <w:rsid w:val="00B462AC"/>
    <w:rsid w:val="00B51CC0"/>
    <w:rsid w:val="00B52DED"/>
    <w:rsid w:val="00B53D36"/>
    <w:rsid w:val="00B54EAB"/>
    <w:rsid w:val="00B57E28"/>
    <w:rsid w:val="00B664F7"/>
    <w:rsid w:val="00B670BC"/>
    <w:rsid w:val="00B717F5"/>
    <w:rsid w:val="00B735AD"/>
    <w:rsid w:val="00B80586"/>
    <w:rsid w:val="00B82686"/>
    <w:rsid w:val="00B826CE"/>
    <w:rsid w:val="00B82E40"/>
    <w:rsid w:val="00B90C76"/>
    <w:rsid w:val="00BA210F"/>
    <w:rsid w:val="00BA59B8"/>
    <w:rsid w:val="00BA7759"/>
    <w:rsid w:val="00BB3037"/>
    <w:rsid w:val="00BB46CD"/>
    <w:rsid w:val="00BE400C"/>
    <w:rsid w:val="00BF653B"/>
    <w:rsid w:val="00BF785D"/>
    <w:rsid w:val="00C02598"/>
    <w:rsid w:val="00C07731"/>
    <w:rsid w:val="00C07FBB"/>
    <w:rsid w:val="00C20530"/>
    <w:rsid w:val="00C230B0"/>
    <w:rsid w:val="00C26E8E"/>
    <w:rsid w:val="00C33FCA"/>
    <w:rsid w:val="00C42362"/>
    <w:rsid w:val="00C4714E"/>
    <w:rsid w:val="00C60A37"/>
    <w:rsid w:val="00C625BD"/>
    <w:rsid w:val="00C73D13"/>
    <w:rsid w:val="00C74C82"/>
    <w:rsid w:val="00C94A4D"/>
    <w:rsid w:val="00CA1890"/>
    <w:rsid w:val="00CA206A"/>
    <w:rsid w:val="00CA526B"/>
    <w:rsid w:val="00CB1FC0"/>
    <w:rsid w:val="00CB2738"/>
    <w:rsid w:val="00CB2A5E"/>
    <w:rsid w:val="00CB44A2"/>
    <w:rsid w:val="00CB6DBE"/>
    <w:rsid w:val="00CC4DDE"/>
    <w:rsid w:val="00CC7420"/>
    <w:rsid w:val="00CD1124"/>
    <w:rsid w:val="00CD116D"/>
    <w:rsid w:val="00CD39C6"/>
    <w:rsid w:val="00CD7319"/>
    <w:rsid w:val="00CE067E"/>
    <w:rsid w:val="00CE20D4"/>
    <w:rsid w:val="00CE507A"/>
    <w:rsid w:val="00CE7403"/>
    <w:rsid w:val="00CF733F"/>
    <w:rsid w:val="00D12149"/>
    <w:rsid w:val="00D202DC"/>
    <w:rsid w:val="00D20844"/>
    <w:rsid w:val="00D23497"/>
    <w:rsid w:val="00D25071"/>
    <w:rsid w:val="00D33350"/>
    <w:rsid w:val="00D34407"/>
    <w:rsid w:val="00D34C3B"/>
    <w:rsid w:val="00D579DE"/>
    <w:rsid w:val="00D60304"/>
    <w:rsid w:val="00D62004"/>
    <w:rsid w:val="00D65E77"/>
    <w:rsid w:val="00D71DE6"/>
    <w:rsid w:val="00D72491"/>
    <w:rsid w:val="00D7298D"/>
    <w:rsid w:val="00D744B3"/>
    <w:rsid w:val="00D76136"/>
    <w:rsid w:val="00D83196"/>
    <w:rsid w:val="00D83983"/>
    <w:rsid w:val="00D8685B"/>
    <w:rsid w:val="00D93AD8"/>
    <w:rsid w:val="00D95E40"/>
    <w:rsid w:val="00D9715F"/>
    <w:rsid w:val="00DA1CDA"/>
    <w:rsid w:val="00DA25A2"/>
    <w:rsid w:val="00DA5C0D"/>
    <w:rsid w:val="00DB089F"/>
    <w:rsid w:val="00DB09F5"/>
    <w:rsid w:val="00DB2EF6"/>
    <w:rsid w:val="00DC41B4"/>
    <w:rsid w:val="00DC5901"/>
    <w:rsid w:val="00DD22AA"/>
    <w:rsid w:val="00DD2864"/>
    <w:rsid w:val="00DD7A13"/>
    <w:rsid w:val="00DE3FCB"/>
    <w:rsid w:val="00DE791D"/>
    <w:rsid w:val="00E017F3"/>
    <w:rsid w:val="00E104DD"/>
    <w:rsid w:val="00E130EE"/>
    <w:rsid w:val="00E2686B"/>
    <w:rsid w:val="00E26B48"/>
    <w:rsid w:val="00E379F4"/>
    <w:rsid w:val="00E450AA"/>
    <w:rsid w:val="00E456F0"/>
    <w:rsid w:val="00E4633E"/>
    <w:rsid w:val="00E50489"/>
    <w:rsid w:val="00E514E9"/>
    <w:rsid w:val="00E53A4F"/>
    <w:rsid w:val="00E822B9"/>
    <w:rsid w:val="00E849B0"/>
    <w:rsid w:val="00E84A64"/>
    <w:rsid w:val="00E91337"/>
    <w:rsid w:val="00E9157A"/>
    <w:rsid w:val="00E96555"/>
    <w:rsid w:val="00E9765C"/>
    <w:rsid w:val="00E97B57"/>
    <w:rsid w:val="00EA4F5D"/>
    <w:rsid w:val="00EB1B71"/>
    <w:rsid w:val="00ED1602"/>
    <w:rsid w:val="00ED3448"/>
    <w:rsid w:val="00ED4F22"/>
    <w:rsid w:val="00ED7C30"/>
    <w:rsid w:val="00ED7E55"/>
    <w:rsid w:val="00ED7EF5"/>
    <w:rsid w:val="00EE3408"/>
    <w:rsid w:val="00EF1CEE"/>
    <w:rsid w:val="00EF47F4"/>
    <w:rsid w:val="00EF712D"/>
    <w:rsid w:val="00F17077"/>
    <w:rsid w:val="00F20D6E"/>
    <w:rsid w:val="00F2197B"/>
    <w:rsid w:val="00F221CB"/>
    <w:rsid w:val="00F279DA"/>
    <w:rsid w:val="00F31665"/>
    <w:rsid w:val="00F32FFC"/>
    <w:rsid w:val="00F34A50"/>
    <w:rsid w:val="00F34E5E"/>
    <w:rsid w:val="00F35EE3"/>
    <w:rsid w:val="00F469BF"/>
    <w:rsid w:val="00F60F99"/>
    <w:rsid w:val="00F620A8"/>
    <w:rsid w:val="00F6571C"/>
    <w:rsid w:val="00F70324"/>
    <w:rsid w:val="00F73118"/>
    <w:rsid w:val="00F8117B"/>
    <w:rsid w:val="00F815FF"/>
    <w:rsid w:val="00F844FB"/>
    <w:rsid w:val="00F943E1"/>
    <w:rsid w:val="00F956B4"/>
    <w:rsid w:val="00FA6489"/>
    <w:rsid w:val="00FA64ED"/>
    <w:rsid w:val="00FB666A"/>
    <w:rsid w:val="00FC1889"/>
    <w:rsid w:val="00FD03CA"/>
    <w:rsid w:val="00FD126C"/>
    <w:rsid w:val="00FD351E"/>
    <w:rsid w:val="00FE5C13"/>
    <w:rsid w:val="00FF2FE8"/>
    <w:rsid w:val="00FF4A60"/>
    <w:rsid w:val="02C00369"/>
    <w:rsid w:val="03BE3B0C"/>
    <w:rsid w:val="09734E97"/>
    <w:rsid w:val="0AEE1C51"/>
    <w:rsid w:val="0C663C28"/>
    <w:rsid w:val="12343395"/>
    <w:rsid w:val="152647EA"/>
    <w:rsid w:val="238254B4"/>
    <w:rsid w:val="23DD00E3"/>
    <w:rsid w:val="2C5129BE"/>
    <w:rsid w:val="39216105"/>
    <w:rsid w:val="43120CA1"/>
    <w:rsid w:val="4B7F49FA"/>
    <w:rsid w:val="4E6D22F6"/>
    <w:rsid w:val="57407733"/>
    <w:rsid w:val="60C5205F"/>
    <w:rsid w:val="65734A46"/>
    <w:rsid w:val="73E9304B"/>
    <w:rsid w:val="757D5EF9"/>
    <w:rsid w:val="759E7FD7"/>
    <w:rsid w:val="76452218"/>
    <w:rsid w:val="77DA5043"/>
    <w:rsid w:val="7A775B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0"/>
    <w:pPr>
      <w:keepNext/>
      <w:keepLines/>
      <w:spacing w:after="0" w:line="360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4"/>
    <w:next w:val="1"/>
    <w:link w:val="42"/>
    <w:unhideWhenUsed/>
    <w:qFormat/>
    <w:uiPriority w:val="9"/>
    <w:pPr>
      <w:spacing w:beforeLines="100" w:afterLines="100" w:line="240" w:lineRule="auto"/>
      <w:ind w:firstLine="0"/>
      <w:outlineLvl w:val="1"/>
    </w:pPr>
    <w:rPr>
      <w:sz w:val="32"/>
    </w:rPr>
  </w:style>
  <w:style w:type="paragraph" w:styleId="6">
    <w:name w:val="heading 3"/>
    <w:basedOn w:val="3"/>
    <w:next w:val="1"/>
    <w:link w:val="43"/>
    <w:unhideWhenUsed/>
    <w:qFormat/>
    <w:uiPriority w:val="9"/>
    <w:pPr>
      <w:outlineLvl w:val="2"/>
    </w:pPr>
    <w:rPr>
      <w:sz w:val="28"/>
    </w:rPr>
  </w:style>
  <w:style w:type="paragraph" w:styleId="7">
    <w:name w:val="heading 4"/>
    <w:basedOn w:val="1"/>
    <w:next w:val="1"/>
    <w:link w:val="44"/>
    <w:unhideWhenUsed/>
    <w:qFormat/>
    <w:uiPriority w:val="9"/>
    <w:pPr>
      <w:keepNext/>
      <w:keepLines/>
      <w:spacing w:beforeLines="50" w:afterLines="50" w:line="240" w:lineRule="auto"/>
      <w:outlineLvl w:val="3"/>
    </w:pPr>
    <w:rPr>
      <w:rFonts w:asciiTheme="majorHAnsi" w:hAnsiTheme="majorHAnsi" w:cstheme="majorBidi"/>
      <w:bCs/>
      <w:sz w:val="28"/>
      <w:szCs w:val="28"/>
    </w:rPr>
  </w:style>
  <w:style w:type="paragraph" w:styleId="8">
    <w:name w:val="heading 5"/>
    <w:basedOn w:val="1"/>
    <w:next w:val="1"/>
    <w:link w:val="45"/>
    <w:unhideWhenUsed/>
    <w:qFormat/>
    <w:uiPriority w:val="9"/>
    <w:pPr>
      <w:keepNext/>
      <w:keepLines/>
      <w:spacing w:after="0" w:line="240" w:lineRule="auto"/>
      <w:outlineLvl w:val="4"/>
    </w:pPr>
    <w:rPr>
      <w:bCs/>
      <w:sz w:val="28"/>
      <w:szCs w:val="28"/>
    </w:rPr>
  </w:style>
  <w:style w:type="paragraph" w:styleId="9">
    <w:name w:val="heading 6"/>
    <w:basedOn w:val="1"/>
    <w:next w:val="1"/>
    <w:link w:val="46"/>
    <w:unhideWhenUsed/>
    <w:qFormat/>
    <w:uiPriority w:val="9"/>
    <w:pPr>
      <w:keepNext/>
      <w:keepLines/>
      <w:spacing w:after="0" w:line="240" w:lineRule="auto"/>
      <w:outlineLvl w:val="5"/>
    </w:pPr>
    <w:rPr>
      <w:rFonts w:asciiTheme="majorHAnsi" w:hAnsiTheme="majorHAnsi" w:cstheme="majorBidi"/>
      <w:bCs/>
      <w:sz w:val="24"/>
      <w:szCs w:val="24"/>
    </w:rPr>
  </w:style>
  <w:style w:type="paragraph" w:styleId="10">
    <w:name w:val="heading 7"/>
    <w:basedOn w:val="1"/>
    <w:next w:val="1"/>
    <w:link w:val="91"/>
    <w:unhideWhenUsed/>
    <w:qFormat/>
    <w:uiPriority w:val="9"/>
    <w:pPr>
      <w:keepNext/>
      <w:keepLines/>
      <w:spacing w:beforeLines="20" w:afterLines="20" w:line="240" w:lineRule="auto"/>
      <w:outlineLvl w:val="6"/>
    </w:pPr>
    <w:rPr>
      <w:b/>
      <w:bCs/>
      <w:sz w:val="24"/>
      <w:szCs w:val="24"/>
    </w:rPr>
  </w:style>
  <w:style w:type="paragraph" w:styleId="11">
    <w:name w:val="heading 8"/>
    <w:basedOn w:val="1"/>
    <w:next w:val="1"/>
    <w:link w:val="103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38">
    <w:name w:val="Default Paragraph Font"/>
    <w:semiHidden/>
    <w:unhideWhenUsed/>
    <w:qFormat/>
    <w:uiPriority w:val="1"/>
  </w:style>
  <w:style w:type="table" w:default="1" w:styleId="3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5"/>
    <w:link w:val="104"/>
    <w:qFormat/>
    <w:uiPriority w:val="0"/>
    <w:pPr>
      <w:spacing w:beforeLines="0" w:afterLines="0" w:line="240" w:lineRule="atLeast"/>
      <w:ind w:firstLine="482"/>
    </w:pPr>
    <w:rPr>
      <w:rFonts w:eastAsia="宋体"/>
    </w:rPr>
  </w:style>
  <w:style w:type="paragraph" w:customStyle="1" w:styleId="5">
    <w:name w:val="1级"/>
    <w:basedOn w:val="1"/>
    <w:link w:val="61"/>
    <w:qFormat/>
    <w:uiPriority w:val="0"/>
    <w:pPr>
      <w:keepNext/>
      <w:keepLines/>
      <w:autoSpaceDE w:val="0"/>
      <w:autoSpaceDN w:val="0"/>
      <w:adjustRightInd w:val="0"/>
      <w:spacing w:beforeLines="50" w:afterLines="50" w:line="240" w:lineRule="auto"/>
      <w:outlineLvl w:val="0"/>
    </w:pPr>
    <w:rPr>
      <w:rFonts w:ascii="Times New Roman" w:hAnsi="Times New Roman" w:eastAsia="黑体"/>
      <w:bCs/>
      <w:kern w:val="44"/>
      <w:sz w:val="44"/>
      <w:szCs w:val="44"/>
    </w:rPr>
  </w:style>
  <w:style w:type="paragraph" w:styleId="12">
    <w:name w:val="toc 7"/>
    <w:basedOn w:val="1"/>
    <w:next w:val="1"/>
    <w:unhideWhenUsed/>
    <w:qFormat/>
    <w:uiPriority w:val="39"/>
    <w:pPr>
      <w:spacing w:after="0" w:line="240" w:lineRule="auto"/>
      <w:ind w:left="2520" w:leftChars="1200"/>
      <w:jc w:val="both"/>
    </w:pPr>
    <w:rPr>
      <w:rFonts w:asciiTheme="minorHAnsi" w:hAnsiTheme="minorHAnsi" w:eastAsiaTheme="minorEastAsia" w:cstheme="minorBidi"/>
    </w:rPr>
  </w:style>
  <w:style w:type="paragraph" w:styleId="13">
    <w:name w:val="Normal Indent"/>
    <w:basedOn w:val="1"/>
    <w:link w:val="86"/>
    <w:unhideWhenUsed/>
    <w:qFormat/>
    <w:uiPriority w:val="0"/>
    <w:pPr>
      <w:spacing w:after="0" w:line="240" w:lineRule="auto"/>
      <w:ind w:firstLine="420" w:firstLineChars="200"/>
      <w:jc w:val="both"/>
    </w:pPr>
    <w:rPr>
      <w:rFonts w:ascii="Times New Roman" w:hAnsi="Times New Roman"/>
      <w:szCs w:val="24"/>
    </w:rPr>
  </w:style>
  <w:style w:type="paragraph" w:styleId="14">
    <w:name w:val="Document Map"/>
    <w:basedOn w:val="1"/>
    <w:link w:val="57"/>
    <w:semiHidden/>
    <w:unhideWhenUsed/>
    <w:qFormat/>
    <w:uiPriority w:val="99"/>
    <w:rPr>
      <w:rFonts w:ascii="宋体"/>
      <w:sz w:val="18"/>
      <w:szCs w:val="18"/>
    </w:rPr>
  </w:style>
  <w:style w:type="paragraph" w:styleId="15">
    <w:name w:val="annotation text"/>
    <w:basedOn w:val="1"/>
    <w:link w:val="85"/>
    <w:qFormat/>
    <w:uiPriority w:val="0"/>
    <w:pPr>
      <w:spacing w:after="0" w:line="240" w:lineRule="auto"/>
    </w:pPr>
    <w:rPr>
      <w:rFonts w:ascii="Times New Roman" w:hAnsi="Times New Roman"/>
      <w:szCs w:val="24"/>
    </w:rPr>
  </w:style>
  <w:style w:type="paragraph" w:styleId="16">
    <w:name w:val="Body Text"/>
    <w:basedOn w:val="1"/>
    <w:link w:val="88"/>
    <w:semiHidden/>
    <w:unhideWhenUsed/>
    <w:qFormat/>
    <w:uiPriority w:val="99"/>
    <w:pPr>
      <w:spacing w:after="120"/>
    </w:pPr>
  </w:style>
  <w:style w:type="paragraph" w:styleId="17">
    <w:name w:val="Body Text Indent"/>
    <w:basedOn w:val="1"/>
    <w:link w:val="83"/>
    <w:qFormat/>
    <w:uiPriority w:val="0"/>
    <w:pPr>
      <w:spacing w:after="120" w:line="240" w:lineRule="auto"/>
      <w:ind w:left="420" w:leftChars="200"/>
      <w:jc w:val="both"/>
    </w:pPr>
    <w:rPr>
      <w:rFonts w:ascii="Times New Roman" w:hAnsi="Times New Roman"/>
      <w:szCs w:val="24"/>
    </w:rPr>
  </w:style>
  <w:style w:type="paragraph" w:styleId="18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20">
    <w:name w:val="Plain Text"/>
    <w:basedOn w:val="1"/>
    <w:link w:val="92"/>
    <w:qFormat/>
    <w:uiPriority w:val="0"/>
    <w:pPr>
      <w:spacing w:after="0" w:line="240" w:lineRule="auto"/>
      <w:jc w:val="both"/>
    </w:pPr>
    <w:rPr>
      <w:rFonts w:ascii="宋体" w:hAnsi="Courier New"/>
      <w:szCs w:val="20"/>
    </w:rPr>
  </w:style>
  <w:style w:type="paragraph" w:styleId="21">
    <w:name w:val="toc 8"/>
    <w:basedOn w:val="1"/>
    <w:next w:val="1"/>
    <w:unhideWhenUsed/>
    <w:qFormat/>
    <w:uiPriority w:val="39"/>
    <w:pPr>
      <w:spacing w:after="0" w:line="240" w:lineRule="auto"/>
      <w:ind w:left="2940" w:leftChars="1400"/>
      <w:jc w:val="both"/>
    </w:pPr>
    <w:rPr>
      <w:rFonts w:asciiTheme="minorHAnsi" w:hAnsiTheme="minorHAnsi" w:eastAsiaTheme="minorEastAsia" w:cstheme="minorBidi"/>
    </w:rPr>
  </w:style>
  <w:style w:type="paragraph" w:styleId="22">
    <w:name w:val="Date"/>
    <w:basedOn w:val="1"/>
    <w:next w:val="1"/>
    <w:link w:val="82"/>
    <w:semiHidden/>
    <w:unhideWhenUsed/>
    <w:qFormat/>
    <w:uiPriority w:val="99"/>
    <w:pPr>
      <w:ind w:left="100" w:leftChars="2500"/>
    </w:pPr>
  </w:style>
  <w:style w:type="paragraph" w:styleId="23">
    <w:name w:val="Body Text Indent 2"/>
    <w:basedOn w:val="1"/>
    <w:link w:val="114"/>
    <w:qFormat/>
    <w:uiPriority w:val="99"/>
    <w:pPr>
      <w:spacing w:after="120" w:line="480" w:lineRule="auto"/>
      <w:ind w:left="420" w:leftChars="200"/>
      <w:jc w:val="both"/>
    </w:pPr>
    <w:rPr>
      <w:rFonts w:ascii="Times New Roman" w:hAnsi="Times New Roman"/>
      <w:szCs w:val="21"/>
    </w:rPr>
  </w:style>
  <w:style w:type="paragraph" w:styleId="24">
    <w:name w:val="Balloon Text"/>
    <w:basedOn w:val="1"/>
    <w:link w:val="58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25">
    <w:name w:val="footer"/>
    <w:basedOn w:val="1"/>
    <w:link w:val="5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26">
    <w:name w:val="header"/>
    <w:basedOn w:val="1"/>
    <w:link w:val="5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7">
    <w:name w:val="toc 1"/>
    <w:basedOn w:val="1"/>
    <w:next w:val="1"/>
    <w:unhideWhenUsed/>
    <w:qFormat/>
    <w:uiPriority w:val="39"/>
    <w:pPr>
      <w:spacing w:after="0" w:line="240" w:lineRule="auto"/>
      <w:jc w:val="both"/>
    </w:pPr>
    <w:rPr>
      <w:szCs w:val="24"/>
    </w:rPr>
  </w:style>
  <w:style w:type="paragraph" w:styleId="28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29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30">
    <w:name w:val="toc 2"/>
    <w:basedOn w:val="1"/>
    <w:next w:val="1"/>
    <w:unhideWhenUsed/>
    <w:qFormat/>
    <w:uiPriority w:val="39"/>
    <w:pPr>
      <w:tabs>
        <w:tab w:val="right" w:leader="dot" w:pos="8296"/>
      </w:tabs>
      <w:spacing w:after="0" w:line="240" w:lineRule="atLeast"/>
      <w:ind w:left="420" w:leftChars="200"/>
      <w:jc w:val="both"/>
    </w:pPr>
    <w:rPr>
      <w:szCs w:val="24"/>
    </w:rPr>
  </w:style>
  <w:style w:type="paragraph" w:styleId="31">
    <w:name w:val="toc 9"/>
    <w:basedOn w:val="1"/>
    <w:next w:val="1"/>
    <w:unhideWhenUsed/>
    <w:qFormat/>
    <w:uiPriority w:val="39"/>
    <w:pPr>
      <w:spacing w:after="0" w:line="240" w:lineRule="auto"/>
      <w:ind w:left="3360" w:leftChars="1600"/>
      <w:jc w:val="both"/>
    </w:pPr>
    <w:rPr>
      <w:rFonts w:asciiTheme="minorHAnsi" w:hAnsiTheme="minorHAnsi" w:eastAsiaTheme="minorEastAsia" w:cstheme="minorBidi"/>
    </w:rPr>
  </w:style>
  <w:style w:type="paragraph" w:styleId="32">
    <w:name w:val="Normal (Web)"/>
    <w:basedOn w:val="1"/>
    <w:unhideWhenUsed/>
    <w:qFormat/>
    <w:uiPriority w:val="0"/>
    <w:pPr>
      <w:spacing w:after="150" w:line="240" w:lineRule="auto"/>
    </w:pPr>
    <w:rPr>
      <w:kern w:val="0"/>
      <w:sz w:val="24"/>
    </w:rPr>
  </w:style>
  <w:style w:type="paragraph" w:styleId="33">
    <w:name w:val="annotation subject"/>
    <w:basedOn w:val="15"/>
    <w:next w:val="15"/>
    <w:link w:val="102"/>
    <w:semiHidden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paragraph" w:styleId="34">
    <w:name w:val="Body Text First Indent"/>
    <w:basedOn w:val="16"/>
    <w:link w:val="96"/>
    <w:semiHidden/>
    <w:unhideWhenUsed/>
    <w:qFormat/>
    <w:uiPriority w:val="99"/>
    <w:pPr>
      <w:ind w:firstLine="420" w:firstLineChars="100"/>
    </w:pPr>
  </w:style>
  <w:style w:type="paragraph" w:styleId="35">
    <w:name w:val="Body Text First Indent 2"/>
    <w:basedOn w:val="17"/>
    <w:link w:val="101"/>
    <w:semiHidden/>
    <w:unhideWhenUsed/>
    <w:qFormat/>
    <w:uiPriority w:val="99"/>
    <w:pPr>
      <w:spacing w:line="276" w:lineRule="auto"/>
      <w:ind w:firstLine="420" w:firstLineChars="200"/>
      <w:jc w:val="left"/>
    </w:pPr>
    <w:rPr>
      <w:rFonts w:ascii="Calibri" w:hAnsi="Calibri"/>
      <w:szCs w:val="22"/>
    </w:rPr>
  </w:style>
  <w:style w:type="table" w:styleId="37">
    <w:name w:val="Table Grid"/>
    <w:basedOn w:val="3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9">
    <w:name w:val="Strong"/>
    <w:qFormat/>
    <w:uiPriority w:val="0"/>
    <w:rPr>
      <w:b/>
      <w:bCs/>
    </w:rPr>
  </w:style>
  <w:style w:type="character" w:styleId="40">
    <w:name w:val="Hyperlink"/>
    <w:basedOn w:val="38"/>
    <w:unhideWhenUsed/>
    <w:qFormat/>
    <w:uiPriority w:val="99"/>
    <w:rPr>
      <w:color w:val="0563C1" w:themeColor="hyperlink"/>
      <w:u w:val="single"/>
    </w:rPr>
  </w:style>
  <w:style w:type="character" w:customStyle="1" w:styleId="41">
    <w:name w:val="标题 1 字符"/>
    <w:basedOn w:val="38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42">
    <w:name w:val="标题 2 字符"/>
    <w:basedOn w:val="38"/>
    <w:link w:val="3"/>
    <w:qFormat/>
    <w:uiPriority w:val="9"/>
    <w:rPr>
      <w:rFonts w:ascii="Times New Roman" w:hAnsi="Times New Roman" w:eastAsia="宋体" w:cs="Times New Roman"/>
      <w:bCs/>
      <w:kern w:val="44"/>
      <w:sz w:val="32"/>
      <w:szCs w:val="44"/>
    </w:rPr>
  </w:style>
  <w:style w:type="character" w:customStyle="1" w:styleId="43">
    <w:name w:val="标题 3 字符"/>
    <w:basedOn w:val="38"/>
    <w:link w:val="6"/>
    <w:qFormat/>
    <w:uiPriority w:val="9"/>
    <w:rPr>
      <w:rFonts w:ascii="Times New Roman" w:hAnsi="Times New Roman" w:eastAsia="宋体" w:cs="Times New Roman"/>
      <w:bCs/>
      <w:kern w:val="44"/>
      <w:sz w:val="28"/>
      <w:szCs w:val="44"/>
    </w:rPr>
  </w:style>
  <w:style w:type="character" w:customStyle="1" w:styleId="44">
    <w:name w:val="标题 4 字符"/>
    <w:basedOn w:val="38"/>
    <w:link w:val="7"/>
    <w:qFormat/>
    <w:uiPriority w:val="9"/>
    <w:rPr>
      <w:rFonts w:eastAsia="宋体" w:asciiTheme="majorHAnsi" w:hAnsiTheme="majorHAnsi" w:cstheme="majorBidi"/>
      <w:bCs/>
      <w:sz w:val="28"/>
      <w:szCs w:val="28"/>
    </w:rPr>
  </w:style>
  <w:style w:type="character" w:customStyle="1" w:styleId="45">
    <w:name w:val="标题 5 字符"/>
    <w:basedOn w:val="38"/>
    <w:link w:val="8"/>
    <w:qFormat/>
    <w:uiPriority w:val="9"/>
    <w:rPr>
      <w:rFonts w:ascii="Calibri" w:hAnsi="Calibri" w:eastAsia="宋体" w:cs="Times New Roman"/>
      <w:bCs/>
      <w:sz w:val="28"/>
      <w:szCs w:val="28"/>
    </w:rPr>
  </w:style>
  <w:style w:type="character" w:customStyle="1" w:styleId="46">
    <w:name w:val="标题 6 字符"/>
    <w:basedOn w:val="38"/>
    <w:link w:val="9"/>
    <w:qFormat/>
    <w:uiPriority w:val="9"/>
    <w:rPr>
      <w:rFonts w:eastAsia="宋体" w:asciiTheme="majorHAnsi" w:hAnsiTheme="majorHAnsi" w:cstheme="majorBidi"/>
      <w:bCs/>
      <w:sz w:val="24"/>
      <w:szCs w:val="24"/>
    </w:rPr>
  </w:style>
  <w:style w:type="paragraph" w:customStyle="1" w:styleId="47">
    <w:name w:val="一级标题"/>
    <w:basedOn w:val="2"/>
    <w:link w:val="48"/>
    <w:qFormat/>
    <w:uiPriority w:val="0"/>
    <w:pPr>
      <w:ind w:left="420" w:hanging="420"/>
    </w:pPr>
    <w:rPr>
      <w:rFonts w:ascii="Arial" w:hAnsi="Arial" w:cs="Arial"/>
      <w:sz w:val="32"/>
      <w:szCs w:val="32"/>
    </w:rPr>
  </w:style>
  <w:style w:type="character" w:customStyle="1" w:styleId="48">
    <w:name w:val="一级标题 字符"/>
    <w:basedOn w:val="38"/>
    <w:link w:val="47"/>
    <w:qFormat/>
    <w:uiPriority w:val="0"/>
    <w:rPr>
      <w:rFonts w:ascii="Arial" w:hAnsi="Arial" w:eastAsia="宋体" w:cs="Arial"/>
      <w:b/>
      <w:bCs/>
      <w:kern w:val="44"/>
      <w:sz w:val="32"/>
      <w:szCs w:val="32"/>
    </w:rPr>
  </w:style>
  <w:style w:type="paragraph" w:customStyle="1" w:styleId="49">
    <w:name w:val="二级标题"/>
    <w:basedOn w:val="3"/>
    <w:link w:val="50"/>
    <w:qFormat/>
    <w:uiPriority w:val="0"/>
    <w:pPr>
      <w:tabs>
        <w:tab w:val="left" w:pos="720"/>
      </w:tabs>
      <w:ind w:left="420" w:hanging="420"/>
    </w:pPr>
    <w:rPr>
      <w:rFonts w:ascii="Arial" w:hAnsi="Arial" w:cs="Arial"/>
      <w:sz w:val="28"/>
      <w:szCs w:val="28"/>
    </w:rPr>
  </w:style>
  <w:style w:type="character" w:customStyle="1" w:styleId="50">
    <w:name w:val="二级标题 字符"/>
    <w:basedOn w:val="38"/>
    <w:link w:val="49"/>
    <w:qFormat/>
    <w:uiPriority w:val="0"/>
    <w:rPr>
      <w:rFonts w:ascii="Arial" w:hAnsi="Arial" w:eastAsia="宋体" w:cs="Arial"/>
      <w:b/>
      <w:bCs/>
      <w:sz w:val="28"/>
      <w:szCs w:val="28"/>
    </w:rPr>
  </w:style>
  <w:style w:type="paragraph" w:customStyle="1" w:styleId="51">
    <w:name w:val="三级标题"/>
    <w:basedOn w:val="6"/>
    <w:link w:val="52"/>
    <w:qFormat/>
    <w:uiPriority w:val="0"/>
    <w:pPr>
      <w:keepLines w:val="0"/>
      <w:widowControl/>
      <w:tabs>
        <w:tab w:val="left" w:pos="720"/>
      </w:tabs>
      <w:spacing w:before="240" w:after="60"/>
      <w:ind w:left="420" w:hanging="420"/>
    </w:pPr>
    <w:rPr>
      <w:rFonts w:ascii="Arial" w:hAnsi="Arial" w:cs="Arial"/>
      <w:sz w:val="24"/>
      <w:szCs w:val="24"/>
    </w:rPr>
  </w:style>
  <w:style w:type="character" w:customStyle="1" w:styleId="52">
    <w:name w:val="三级标题 字符"/>
    <w:basedOn w:val="38"/>
    <w:link w:val="51"/>
    <w:qFormat/>
    <w:uiPriority w:val="0"/>
    <w:rPr>
      <w:rFonts w:ascii="Arial" w:hAnsi="Arial" w:eastAsia="宋体" w:cs="Arial"/>
      <w:b/>
      <w:bCs/>
      <w:sz w:val="24"/>
      <w:szCs w:val="24"/>
    </w:rPr>
  </w:style>
  <w:style w:type="paragraph" w:customStyle="1" w:styleId="53">
    <w:name w:val="四级标题"/>
    <w:basedOn w:val="7"/>
    <w:link w:val="54"/>
    <w:qFormat/>
    <w:uiPriority w:val="0"/>
    <w:pPr>
      <w:keepLines w:val="0"/>
      <w:widowControl/>
      <w:tabs>
        <w:tab w:val="left" w:pos="720"/>
      </w:tabs>
      <w:ind w:left="420" w:hanging="420"/>
    </w:pPr>
    <w:rPr>
      <w:rFonts w:asciiTheme="minorHAnsi" w:hAnsiTheme="minorHAnsi" w:cstheme="minorBidi"/>
      <w:b/>
      <w:sz w:val="24"/>
    </w:rPr>
  </w:style>
  <w:style w:type="character" w:customStyle="1" w:styleId="54">
    <w:name w:val="四级标题 字符"/>
    <w:basedOn w:val="44"/>
    <w:link w:val="53"/>
    <w:qFormat/>
    <w:uiPriority w:val="0"/>
    <w:rPr>
      <w:rFonts w:eastAsia="宋体" w:asciiTheme="majorHAnsi" w:hAnsiTheme="majorHAnsi" w:cstheme="majorBidi"/>
      <w:b/>
      <w:sz w:val="24"/>
      <w:szCs w:val="28"/>
    </w:rPr>
  </w:style>
  <w:style w:type="character" w:customStyle="1" w:styleId="55">
    <w:name w:val="页眉 字符"/>
    <w:basedOn w:val="38"/>
    <w:link w:val="2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6">
    <w:name w:val="页脚 字符"/>
    <w:basedOn w:val="38"/>
    <w:link w:val="2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7">
    <w:name w:val="文档结构图 字符"/>
    <w:basedOn w:val="38"/>
    <w:link w:val="14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58">
    <w:name w:val="批注框文本 字符"/>
    <w:basedOn w:val="38"/>
    <w:link w:val="2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59">
    <w:name w:val="2级"/>
    <w:basedOn w:val="3"/>
    <w:link w:val="60"/>
    <w:qFormat/>
    <w:uiPriority w:val="0"/>
    <w:pPr>
      <w:snapToGrid w:val="0"/>
      <w:spacing w:afterLines="50"/>
      <w:jc w:val="both"/>
    </w:pPr>
    <w:rPr>
      <w:szCs w:val="24"/>
    </w:rPr>
  </w:style>
  <w:style w:type="character" w:customStyle="1" w:styleId="60">
    <w:name w:val="2级 Char"/>
    <w:basedOn w:val="38"/>
    <w:link w:val="59"/>
    <w:qFormat/>
    <w:uiPriority w:val="0"/>
    <w:rPr>
      <w:rFonts w:ascii="Times New Roman" w:hAnsi="Times New Roman" w:eastAsia="宋体" w:cs="Times New Roman"/>
      <w:b/>
      <w:bCs/>
      <w:sz w:val="32"/>
      <w:szCs w:val="24"/>
    </w:rPr>
  </w:style>
  <w:style w:type="character" w:customStyle="1" w:styleId="61">
    <w:name w:val="1级 Char"/>
    <w:basedOn w:val="38"/>
    <w:link w:val="5"/>
    <w:qFormat/>
    <w:uiPriority w:val="0"/>
    <w:rPr>
      <w:rFonts w:ascii="Times New Roman" w:hAnsi="Times New Roman" w:eastAsia="黑体" w:cs="Times New Roman"/>
      <w:bCs/>
      <w:kern w:val="44"/>
      <w:sz w:val="44"/>
      <w:szCs w:val="44"/>
    </w:rPr>
  </w:style>
  <w:style w:type="paragraph" w:customStyle="1" w:styleId="62">
    <w:name w:val="正文2"/>
    <w:basedOn w:val="1"/>
    <w:link w:val="63"/>
    <w:qFormat/>
    <w:uiPriority w:val="0"/>
    <w:pPr>
      <w:spacing w:after="0" w:line="240" w:lineRule="auto"/>
      <w:ind w:firstLine="200" w:firstLineChars="200"/>
      <w:jc w:val="both"/>
    </w:pPr>
    <w:rPr>
      <w:rFonts w:ascii="Times New Roman" w:hAnsi="Times New Roman"/>
      <w:sz w:val="24"/>
      <w:szCs w:val="24"/>
    </w:rPr>
  </w:style>
  <w:style w:type="character" w:customStyle="1" w:styleId="63">
    <w:name w:val="正文 Char"/>
    <w:basedOn w:val="38"/>
    <w:link w:val="62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64">
    <w:name w:val="TOC 标题1"/>
    <w:basedOn w:val="2"/>
    <w:next w:val="1"/>
    <w:unhideWhenUsed/>
    <w:qFormat/>
    <w:uiPriority w:val="39"/>
    <w:pPr>
      <w:widowControl/>
      <w:spacing w:before="480" w:line="276" w:lineRule="auto"/>
      <w:outlineLvl w:val="9"/>
    </w:pPr>
    <w:rPr>
      <w:rFonts w:asciiTheme="majorHAnsi" w:hAnsiTheme="majorHAnsi" w:eastAsiaTheme="majorEastAsia" w:cstheme="majorBidi"/>
      <w:color w:val="2F5496" w:themeColor="accent1" w:themeShade="BF"/>
      <w:kern w:val="0"/>
      <w:sz w:val="28"/>
      <w:szCs w:val="28"/>
    </w:rPr>
  </w:style>
  <w:style w:type="paragraph" w:customStyle="1" w:styleId="65">
    <w:name w:val="样式2"/>
    <w:basedOn w:val="1"/>
    <w:qFormat/>
    <w:uiPriority w:val="0"/>
    <w:pPr>
      <w:numPr>
        <w:ilvl w:val="0"/>
        <w:numId w:val="1"/>
      </w:numPr>
      <w:spacing w:after="0" w:line="540" w:lineRule="exact"/>
      <w:jc w:val="both"/>
    </w:pPr>
    <w:rPr>
      <w:rFonts w:ascii="宋体" w:hAnsi="宋体"/>
      <w:sz w:val="24"/>
      <w:szCs w:val="24"/>
    </w:rPr>
  </w:style>
  <w:style w:type="paragraph" w:customStyle="1" w:styleId="66">
    <w:name w:val="样式 标题 2 + Times New Roman 四号 非加粗 段前: 5 磅 段后: 0 磅 行距: 固定值 20..."/>
    <w:basedOn w:val="3"/>
    <w:qFormat/>
    <w:uiPriority w:val="0"/>
    <w:pPr>
      <w:spacing w:line="400" w:lineRule="exact"/>
      <w:jc w:val="both"/>
    </w:pPr>
    <w:rPr>
      <w:rFonts w:cs="宋体"/>
      <w:bCs w:val="0"/>
      <w:sz w:val="28"/>
      <w:szCs w:val="20"/>
    </w:rPr>
  </w:style>
  <w:style w:type="paragraph" w:customStyle="1" w:styleId="67">
    <w:name w:val="4级"/>
    <w:basedOn w:val="7"/>
    <w:next w:val="1"/>
    <w:link w:val="68"/>
    <w:qFormat/>
    <w:uiPriority w:val="0"/>
    <w:pPr>
      <w:keepLines w:val="0"/>
      <w:widowControl/>
      <w:tabs>
        <w:tab w:val="left" w:pos="851"/>
      </w:tabs>
      <w:spacing w:before="156" w:after="156"/>
      <w:ind w:left="851" w:hanging="851"/>
    </w:pPr>
    <w:rPr>
      <w:rFonts w:ascii="Times New Roman" w:hAnsi="Arial" w:cs="Times New Roman"/>
      <w:kern w:val="0"/>
      <w:sz w:val="24"/>
      <w:szCs w:val="24"/>
      <w:lang w:val="en-GB" w:eastAsia="en-US"/>
    </w:rPr>
  </w:style>
  <w:style w:type="character" w:customStyle="1" w:styleId="68">
    <w:name w:val="4级 Char"/>
    <w:basedOn w:val="38"/>
    <w:link w:val="67"/>
    <w:qFormat/>
    <w:uiPriority w:val="0"/>
    <w:rPr>
      <w:rFonts w:ascii="Times New Roman" w:hAnsi="Arial" w:eastAsia="宋体" w:cs="Times New Roman"/>
      <w:b/>
      <w:bCs/>
      <w:kern w:val="0"/>
      <w:sz w:val="24"/>
      <w:szCs w:val="24"/>
      <w:lang w:val="en-GB" w:eastAsia="en-US"/>
    </w:rPr>
  </w:style>
  <w:style w:type="paragraph" w:customStyle="1" w:styleId="69">
    <w:name w:val="3级"/>
    <w:basedOn w:val="1"/>
    <w:next w:val="62"/>
    <w:link w:val="70"/>
    <w:qFormat/>
    <w:uiPriority w:val="0"/>
    <w:pPr>
      <w:spacing w:beforeLines="50" w:afterLines="50" w:line="240" w:lineRule="auto"/>
      <w:jc w:val="both"/>
      <w:outlineLvl w:val="2"/>
    </w:pPr>
    <w:rPr>
      <w:rFonts w:ascii="Times New Roman" w:hAnsi="Times New Roman"/>
      <w:b/>
      <w:bCs/>
      <w:kern w:val="0"/>
      <w:sz w:val="24"/>
      <w:szCs w:val="24"/>
    </w:rPr>
  </w:style>
  <w:style w:type="character" w:customStyle="1" w:styleId="70">
    <w:name w:val="3级 Char"/>
    <w:basedOn w:val="38"/>
    <w:link w:val="69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paragraph" w:customStyle="1" w:styleId="71">
    <w:name w:val="5级"/>
    <w:basedOn w:val="8"/>
    <w:link w:val="72"/>
    <w:qFormat/>
    <w:uiPriority w:val="0"/>
    <w:pPr>
      <w:keepNext w:val="0"/>
      <w:keepLines w:val="0"/>
      <w:widowControl/>
      <w:tabs>
        <w:tab w:val="left" w:pos="992"/>
      </w:tabs>
      <w:spacing w:beforeLines="50" w:afterLines="50"/>
    </w:pPr>
    <w:rPr>
      <w:rFonts w:ascii="Times New Roman" w:hAnsi="Times New Roman"/>
      <w:b/>
      <w:bCs w:val="0"/>
      <w:kern w:val="0"/>
      <w:sz w:val="24"/>
      <w:szCs w:val="20"/>
      <w:lang w:val="en-GB" w:eastAsia="en-US"/>
    </w:rPr>
  </w:style>
  <w:style w:type="character" w:customStyle="1" w:styleId="72">
    <w:name w:val="5级 Char"/>
    <w:basedOn w:val="38"/>
    <w:link w:val="71"/>
    <w:qFormat/>
    <w:uiPriority w:val="0"/>
    <w:rPr>
      <w:rFonts w:ascii="Times New Roman" w:hAnsi="Times New Roman" w:eastAsia="宋体" w:cs="Times New Roman"/>
      <w:b/>
      <w:kern w:val="0"/>
      <w:sz w:val="24"/>
      <w:szCs w:val="20"/>
      <w:lang w:val="en-GB" w:eastAsia="en-US"/>
    </w:rPr>
  </w:style>
  <w:style w:type="paragraph" w:customStyle="1" w:styleId="73">
    <w:name w:val="6级"/>
    <w:basedOn w:val="9"/>
    <w:qFormat/>
    <w:uiPriority w:val="0"/>
    <w:pPr>
      <w:spacing w:before="240" w:afterLines="25" w:line="320" w:lineRule="auto"/>
      <w:jc w:val="both"/>
    </w:pPr>
    <w:rPr>
      <w:rFonts w:ascii="Times New Roman" w:hAnsi="Times New Roman" w:eastAsiaTheme="majorEastAsia"/>
      <w:b/>
    </w:rPr>
  </w:style>
  <w:style w:type="paragraph" w:customStyle="1" w:styleId="74">
    <w:name w:val="样式8"/>
    <w:basedOn w:val="1"/>
    <w:qFormat/>
    <w:uiPriority w:val="0"/>
    <w:pPr>
      <w:spacing w:before="100" w:beforeAutospacing="1" w:after="100" w:afterAutospacing="1" w:line="240" w:lineRule="auto"/>
      <w:ind w:left="840" w:hanging="420"/>
      <w:jc w:val="center"/>
    </w:pPr>
    <w:rPr>
      <w:szCs w:val="21"/>
    </w:rPr>
  </w:style>
  <w:style w:type="paragraph" w:customStyle="1" w:styleId="75">
    <w:name w:val="Table Paragraph"/>
    <w:basedOn w:val="1"/>
    <w:qFormat/>
    <w:uiPriority w:val="1"/>
    <w:pPr>
      <w:spacing w:after="0" w:line="240" w:lineRule="auto"/>
    </w:pPr>
    <w:rPr>
      <w:kern w:val="0"/>
      <w:sz w:val="22"/>
      <w:lang w:eastAsia="en-US"/>
    </w:rPr>
  </w:style>
  <w:style w:type="paragraph" w:customStyle="1" w:styleId="76">
    <w:name w:val="样式 标题 3 + (中文) 黑体 小四 非加粗 段前: 7.8 磅 段后: 0 磅 行距: 固定值 20 磅"/>
    <w:basedOn w:val="6"/>
    <w:next w:val="27"/>
    <w:qFormat/>
    <w:uiPriority w:val="0"/>
    <w:pPr>
      <w:spacing w:line="400" w:lineRule="exact"/>
      <w:jc w:val="both"/>
    </w:pPr>
    <w:rPr>
      <w:rFonts w:cs="宋体"/>
      <w:bCs w:val="0"/>
      <w:sz w:val="24"/>
      <w:szCs w:val="20"/>
    </w:rPr>
  </w:style>
  <w:style w:type="paragraph" w:customStyle="1" w:styleId="77">
    <w:name w:val="节"/>
    <w:basedOn w:val="3"/>
    <w:qFormat/>
    <w:uiPriority w:val="0"/>
    <w:pPr>
      <w:numPr>
        <w:ilvl w:val="1"/>
        <w:numId w:val="2"/>
      </w:numPr>
      <w:tabs>
        <w:tab w:val="left" w:pos="432"/>
        <w:tab w:val="left" w:pos="576"/>
      </w:tabs>
      <w:spacing w:before="260" w:after="260"/>
      <w:jc w:val="both"/>
    </w:pPr>
    <w:rPr>
      <w:rFonts w:ascii="黑体" w:hAnsi="Arial"/>
      <w:sz w:val="28"/>
      <w:szCs w:val="28"/>
    </w:rPr>
  </w:style>
  <w:style w:type="paragraph" w:customStyle="1" w:styleId="78">
    <w:name w:val="*正文"/>
    <w:basedOn w:val="1"/>
    <w:link w:val="79"/>
    <w:qFormat/>
    <w:uiPriority w:val="0"/>
    <w:pPr>
      <w:spacing w:after="0" w:line="360" w:lineRule="auto"/>
      <w:ind w:firstLine="482"/>
      <w:jc w:val="both"/>
    </w:pPr>
    <w:rPr>
      <w:rFonts w:ascii="宋体" w:hAnsi="宋体"/>
      <w:kern w:val="0"/>
    </w:rPr>
  </w:style>
  <w:style w:type="character" w:customStyle="1" w:styleId="79">
    <w:name w:val="*正文 Char"/>
    <w:link w:val="78"/>
    <w:qFormat/>
    <w:uiPriority w:val="0"/>
    <w:rPr>
      <w:rFonts w:ascii="宋体" w:hAnsi="宋体" w:eastAsia="宋体" w:cs="Times New Roman"/>
      <w:kern w:val="0"/>
    </w:rPr>
  </w:style>
  <w:style w:type="paragraph" w:customStyle="1" w:styleId="80">
    <w:name w:val="Text 1"/>
    <w:basedOn w:val="1"/>
    <w:qFormat/>
    <w:uiPriority w:val="0"/>
    <w:pPr>
      <w:widowControl/>
      <w:tabs>
        <w:tab w:val="left" w:pos="0"/>
        <w:tab w:val="left" w:pos="425"/>
      </w:tabs>
      <w:spacing w:after="0" w:line="360" w:lineRule="auto"/>
      <w:ind w:firstLine="360"/>
      <w:jc w:val="both"/>
    </w:pPr>
    <w:rPr>
      <w:color w:val="000000"/>
      <w:kern w:val="0"/>
      <w:sz w:val="22"/>
      <w:szCs w:val="20"/>
    </w:rPr>
  </w:style>
  <w:style w:type="paragraph" w:customStyle="1" w:styleId="81">
    <w:name w:val="图表"/>
    <w:basedOn w:val="1"/>
    <w:qFormat/>
    <w:uiPriority w:val="0"/>
    <w:pPr>
      <w:spacing w:after="0" w:line="360" w:lineRule="auto"/>
      <w:jc w:val="center"/>
    </w:pPr>
    <w:rPr>
      <w:rFonts w:ascii="仿宋_GB2312" w:eastAsia="仿宋_GB2312"/>
      <w:sz w:val="24"/>
    </w:rPr>
  </w:style>
  <w:style w:type="character" w:customStyle="1" w:styleId="82">
    <w:name w:val="日期 字符"/>
    <w:basedOn w:val="38"/>
    <w:link w:val="22"/>
    <w:semiHidden/>
    <w:qFormat/>
    <w:uiPriority w:val="99"/>
    <w:rPr>
      <w:rFonts w:ascii="Calibri" w:hAnsi="Calibri" w:eastAsia="宋体" w:cs="Times New Roman"/>
    </w:rPr>
  </w:style>
  <w:style w:type="character" w:customStyle="1" w:styleId="83">
    <w:name w:val="正文文本缩进 字符"/>
    <w:basedOn w:val="38"/>
    <w:link w:val="17"/>
    <w:qFormat/>
    <w:uiPriority w:val="0"/>
    <w:rPr>
      <w:rFonts w:ascii="Times New Roman" w:hAnsi="Times New Roman" w:eastAsia="宋体" w:cs="Times New Roman"/>
      <w:szCs w:val="24"/>
    </w:rPr>
  </w:style>
  <w:style w:type="paragraph" w:styleId="84">
    <w:name w:val="List Paragraph"/>
    <w:basedOn w:val="1"/>
    <w:link w:val="100"/>
    <w:qFormat/>
    <w:uiPriority w:val="34"/>
    <w:pPr>
      <w:spacing w:after="0" w:line="240" w:lineRule="auto"/>
      <w:ind w:firstLine="420" w:firstLineChars="200"/>
      <w:jc w:val="both"/>
    </w:pPr>
    <w:rPr>
      <w:rFonts w:asciiTheme="minorHAnsi" w:hAnsiTheme="minorHAnsi" w:eastAsiaTheme="minorEastAsia" w:cstheme="minorBidi"/>
    </w:rPr>
  </w:style>
  <w:style w:type="character" w:customStyle="1" w:styleId="85">
    <w:name w:val="批注文字 字符"/>
    <w:basedOn w:val="38"/>
    <w:link w:val="1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6">
    <w:name w:val="正文缩进 字符"/>
    <w:link w:val="1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87">
    <w:name w:val="CSS1级正文"/>
    <w:basedOn w:val="71"/>
    <w:qFormat/>
    <w:uiPriority w:val="0"/>
    <w:pPr>
      <w:widowControl w:val="0"/>
      <w:tabs>
        <w:tab w:val="clear" w:pos="992"/>
      </w:tabs>
      <w:adjustRightInd w:val="0"/>
      <w:snapToGrid w:val="0"/>
      <w:spacing w:beforeLines="0" w:afterLines="0" w:line="360" w:lineRule="auto"/>
      <w:ind w:firstLine="480" w:firstLineChars="200"/>
      <w:jc w:val="both"/>
      <w:outlineLvl w:val="9"/>
    </w:pPr>
    <w:rPr>
      <w:b w:val="0"/>
      <w:kern w:val="2"/>
      <w:lang w:val="en-US" w:eastAsia="zh-CN"/>
    </w:rPr>
  </w:style>
  <w:style w:type="character" w:customStyle="1" w:styleId="88">
    <w:name w:val="正文文本 字符"/>
    <w:basedOn w:val="38"/>
    <w:link w:val="16"/>
    <w:semiHidden/>
    <w:qFormat/>
    <w:uiPriority w:val="99"/>
    <w:rPr>
      <w:rFonts w:ascii="Calibri" w:hAnsi="Calibri" w:eastAsia="宋体" w:cs="Times New Roman"/>
    </w:rPr>
  </w:style>
  <w:style w:type="paragraph" w:customStyle="1" w:styleId="89">
    <w:name w:val="7 级"/>
    <w:basedOn w:val="10"/>
    <w:next w:val="1"/>
    <w:link w:val="90"/>
    <w:qFormat/>
    <w:uiPriority w:val="0"/>
    <w:pPr>
      <w:spacing w:beforeLines="50" w:afterLines="50"/>
      <w:jc w:val="both"/>
    </w:pPr>
    <w:rPr>
      <w:rFonts w:ascii="Arial" w:hAnsi="Arial"/>
    </w:rPr>
  </w:style>
  <w:style w:type="character" w:customStyle="1" w:styleId="90">
    <w:name w:val="7 级 Char"/>
    <w:basedOn w:val="38"/>
    <w:link w:val="89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91">
    <w:name w:val="标题 7 字符"/>
    <w:basedOn w:val="38"/>
    <w:link w:val="10"/>
    <w:qFormat/>
    <w:uiPriority w:val="9"/>
    <w:rPr>
      <w:rFonts w:ascii="Calibri" w:hAnsi="Calibri" w:eastAsia="宋体" w:cs="Times New Roman"/>
      <w:b/>
      <w:bCs/>
      <w:sz w:val="24"/>
      <w:szCs w:val="24"/>
    </w:rPr>
  </w:style>
  <w:style w:type="character" w:customStyle="1" w:styleId="92">
    <w:name w:val="纯文本 字符"/>
    <w:basedOn w:val="38"/>
    <w:link w:val="20"/>
    <w:qFormat/>
    <w:uiPriority w:val="0"/>
    <w:rPr>
      <w:rFonts w:ascii="宋体" w:hAnsi="Courier New" w:eastAsia="宋体" w:cs="Times New Roman"/>
      <w:szCs w:val="20"/>
    </w:rPr>
  </w:style>
  <w:style w:type="paragraph" w:customStyle="1" w:styleId="93">
    <w:name w:val="样式 标题 2 + 宋体 五号 非加粗 黑色"/>
    <w:basedOn w:val="3"/>
    <w:qFormat/>
    <w:uiPriority w:val="0"/>
    <w:pPr>
      <w:tabs>
        <w:tab w:val="left" w:pos="840"/>
      </w:tabs>
      <w:spacing w:line="416" w:lineRule="atLeast"/>
      <w:ind w:left="992" w:hanging="567"/>
      <w:textAlignment w:val="baseline"/>
    </w:pPr>
    <w:rPr>
      <w:rFonts w:ascii="宋体" w:hAnsi="宋体"/>
      <w:bCs w:val="0"/>
      <w:color w:val="000000"/>
      <w:kern w:val="0"/>
      <w:sz w:val="21"/>
      <w:szCs w:val="20"/>
    </w:rPr>
  </w:style>
  <w:style w:type="paragraph" w:customStyle="1" w:styleId="94">
    <w:name w:val="样式 正文缩进 + 首行缩进:  2 字符 段后: 0.5 行"/>
    <w:basedOn w:val="13"/>
    <w:qFormat/>
    <w:uiPriority w:val="0"/>
    <w:pPr>
      <w:snapToGrid w:val="0"/>
      <w:spacing w:afterLines="50" w:line="300" w:lineRule="auto"/>
      <w:ind w:left="-200" w:leftChars="-200" w:right="-200" w:rightChars="-200" w:firstLine="480"/>
    </w:pPr>
    <w:rPr>
      <w:rFonts w:ascii="微软雅黑" w:hAnsi="微软雅黑" w:eastAsia="微软雅黑" w:cs="宋体"/>
      <w:sz w:val="24"/>
      <w:szCs w:val="20"/>
    </w:rPr>
  </w:style>
  <w:style w:type="paragraph" w:customStyle="1" w:styleId="95">
    <w:name w:val="表格正文"/>
    <w:basedOn w:val="1"/>
    <w:qFormat/>
    <w:uiPriority w:val="0"/>
    <w:pPr>
      <w:snapToGrid w:val="0"/>
      <w:spacing w:after="0" w:line="300" w:lineRule="auto"/>
      <w:jc w:val="both"/>
    </w:pPr>
    <w:rPr>
      <w:rFonts w:ascii="微软雅黑" w:hAnsi="宋体" w:eastAsia="微软雅黑" w:cs="微软雅黑"/>
      <w:sz w:val="24"/>
      <w:szCs w:val="24"/>
    </w:rPr>
  </w:style>
  <w:style w:type="character" w:customStyle="1" w:styleId="96">
    <w:name w:val="正文首行缩进 字符"/>
    <w:basedOn w:val="88"/>
    <w:link w:val="34"/>
    <w:semiHidden/>
    <w:qFormat/>
    <w:uiPriority w:val="99"/>
    <w:rPr>
      <w:rFonts w:ascii="Calibri" w:hAnsi="Calibri" w:eastAsia="宋体" w:cs="Times New Roman"/>
    </w:rPr>
  </w:style>
  <w:style w:type="paragraph" w:customStyle="1" w:styleId="97">
    <w:name w:val="列出段落1"/>
    <w:basedOn w:val="1"/>
    <w:link w:val="106"/>
    <w:qFormat/>
    <w:uiPriority w:val="0"/>
    <w:pPr>
      <w:spacing w:after="0" w:line="360" w:lineRule="auto"/>
      <w:ind w:firstLine="420" w:firstLineChars="200"/>
      <w:jc w:val="both"/>
    </w:pPr>
    <w:rPr>
      <w:rFonts w:ascii="Times New Roman" w:hAnsi="Times New Roman"/>
      <w:sz w:val="24"/>
      <w:szCs w:val="24"/>
    </w:rPr>
  </w:style>
  <w:style w:type="paragraph" w:customStyle="1" w:styleId="98">
    <w:name w:val="_Style 1"/>
    <w:qFormat/>
    <w:uiPriority w:val="29"/>
    <w:pPr>
      <w:widowControl w:val="0"/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正文缩进 2字符"/>
    <w:basedOn w:val="1"/>
    <w:qFormat/>
    <w:uiPriority w:val="0"/>
    <w:pPr>
      <w:spacing w:after="0" w:line="240" w:lineRule="auto"/>
      <w:ind w:firstLine="480" w:firstLineChars="200"/>
      <w:jc w:val="both"/>
    </w:pPr>
    <w:rPr>
      <w:rFonts w:asciiTheme="minorHAnsi" w:hAnsiTheme="minorHAnsi" w:eastAsiaTheme="minorEastAsia" w:cstheme="minorBidi"/>
      <w:szCs w:val="24"/>
    </w:rPr>
  </w:style>
  <w:style w:type="character" w:customStyle="1" w:styleId="100">
    <w:name w:val="列出段落 字符"/>
    <w:link w:val="84"/>
    <w:qFormat/>
    <w:uiPriority w:val="1"/>
  </w:style>
  <w:style w:type="character" w:customStyle="1" w:styleId="101">
    <w:name w:val="正文首行缩进 2 字符"/>
    <w:basedOn w:val="83"/>
    <w:link w:val="35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02">
    <w:name w:val="批注主题 字符"/>
    <w:basedOn w:val="85"/>
    <w:link w:val="33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03">
    <w:name w:val="标题 8 字符"/>
    <w:basedOn w:val="38"/>
    <w:link w:val="11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104">
    <w:name w:val="标题1 Char"/>
    <w:basedOn w:val="41"/>
    <w:link w:val="4"/>
    <w:qFormat/>
    <w:uiPriority w:val="0"/>
    <w:rPr>
      <w:rFonts w:ascii="Times New Roman" w:hAnsi="Times New Roman" w:eastAsia="宋体" w:cs="Times New Roman"/>
      <w:b w:val="0"/>
      <w:kern w:val="44"/>
      <w:sz w:val="44"/>
      <w:szCs w:val="44"/>
    </w:rPr>
  </w:style>
  <w:style w:type="paragraph" w:customStyle="1" w:styleId="105">
    <w:name w:val="样式 正文 小四 行距: 1.5 倍行距 + 首行缩进:  2 字符"/>
    <w:basedOn w:val="1"/>
    <w:qFormat/>
    <w:uiPriority w:val="0"/>
    <w:pPr>
      <w:spacing w:after="0" w:line="240" w:lineRule="auto"/>
      <w:jc w:val="center"/>
    </w:pPr>
    <w:rPr>
      <w:rFonts w:ascii="宋体" w:hAnsi="宋体" w:cs="宋体"/>
      <w:bCs/>
      <w:sz w:val="28"/>
      <w:szCs w:val="28"/>
    </w:rPr>
  </w:style>
  <w:style w:type="character" w:customStyle="1" w:styleId="106">
    <w:name w:val="列出段落字符"/>
    <w:link w:val="97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07">
    <w:name w:val="_正文"/>
    <w:basedOn w:val="1"/>
    <w:qFormat/>
    <w:uiPriority w:val="0"/>
    <w:pPr>
      <w:spacing w:after="0" w:line="360" w:lineRule="auto"/>
      <w:ind w:firstLine="480" w:firstLineChars="200"/>
    </w:pPr>
    <w:rPr>
      <w:snapToGrid w:val="0"/>
      <w:kern w:val="0"/>
      <w:sz w:val="24"/>
      <w:szCs w:val="24"/>
    </w:rPr>
  </w:style>
  <w:style w:type="paragraph" w:customStyle="1" w:styleId="108">
    <w:name w:val="0正文"/>
    <w:basedOn w:val="107"/>
    <w:qFormat/>
    <w:uiPriority w:val="0"/>
    <w:pPr>
      <w:ind w:firstLine="0" w:firstLineChars="0"/>
    </w:pPr>
  </w:style>
  <w:style w:type="paragraph" w:customStyle="1" w:styleId="109">
    <w:name w:val="0表格样式"/>
    <w:basedOn w:val="1"/>
    <w:qFormat/>
    <w:locked/>
    <w:uiPriority w:val="0"/>
    <w:pPr>
      <w:spacing w:after="0" w:line="240" w:lineRule="auto"/>
      <w:jc w:val="both"/>
    </w:pPr>
    <w:rPr>
      <w:rFonts w:ascii="Times New Roman" w:hAnsi="Times New Roman" w:cs="黑体"/>
      <w:szCs w:val="21"/>
    </w:rPr>
  </w:style>
  <w:style w:type="paragraph" w:customStyle="1" w:styleId="110">
    <w:name w:val="0表头样式"/>
    <w:basedOn w:val="109"/>
    <w:qFormat/>
    <w:locked/>
    <w:uiPriority w:val="0"/>
    <w:pPr>
      <w:jc w:val="center"/>
    </w:pPr>
    <w:rPr>
      <w:b/>
    </w:rPr>
  </w:style>
  <w:style w:type="paragraph" w:customStyle="1" w:styleId="111">
    <w:name w:val="正文（绿盟科技）"/>
    <w:link w:val="112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12">
    <w:name w:val="正文（绿盟科技） Char"/>
    <w:link w:val="111"/>
    <w:qFormat/>
    <w:uiPriority w:val="0"/>
    <w:rPr>
      <w:rFonts w:ascii="Arial" w:hAnsi="Arial" w:eastAsia="宋体" w:cs="Times New Roman"/>
      <w:kern w:val="0"/>
      <w:szCs w:val="21"/>
    </w:rPr>
  </w:style>
  <w:style w:type="character" w:customStyle="1" w:styleId="113">
    <w:name w:val="列出段落 Char1"/>
    <w:qFormat/>
    <w:locked/>
    <w:uiPriority w:val="1"/>
    <w:rPr>
      <w:rFonts w:ascii="Calibri" w:hAnsi="Calibri" w:eastAsia="宋体" w:cs="Calibri"/>
      <w:kern w:val="0"/>
      <w:sz w:val="22"/>
    </w:rPr>
  </w:style>
  <w:style w:type="character" w:customStyle="1" w:styleId="114">
    <w:name w:val="正文文本缩进 2 字符"/>
    <w:basedOn w:val="38"/>
    <w:link w:val="23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15">
    <w:name w:val="Figure Description Char"/>
    <w:link w:val="116"/>
    <w:qFormat/>
    <w:locked/>
    <w:uiPriority w:val="0"/>
    <w:rPr>
      <w:rFonts w:ascii="宋体" w:hAnsi="宋体" w:eastAsia="黑体" w:cs="Arial"/>
      <w:sz w:val="18"/>
      <w:szCs w:val="18"/>
    </w:rPr>
  </w:style>
  <w:style w:type="paragraph" w:customStyle="1" w:styleId="116">
    <w:name w:val="Figure Description"/>
    <w:next w:val="1"/>
    <w:link w:val="115"/>
    <w:qFormat/>
    <w:uiPriority w:val="0"/>
    <w:pPr>
      <w:tabs>
        <w:tab w:val="left" w:pos="360"/>
      </w:tabs>
      <w:snapToGrid w:val="0"/>
      <w:spacing w:before="80" w:after="320"/>
      <w:jc w:val="center"/>
    </w:pPr>
    <w:rPr>
      <w:rFonts w:ascii="宋体" w:hAnsi="宋体" w:eastAsia="黑体" w:cs="Arial"/>
      <w:kern w:val="2"/>
      <w:sz w:val="18"/>
      <w:szCs w:val="18"/>
      <w:lang w:val="en-US" w:eastAsia="zh-CN" w:bidi="ar-SA"/>
    </w:rPr>
  </w:style>
  <w:style w:type="character" w:customStyle="1" w:styleId="117">
    <w:name w:val="title-prefix"/>
    <w:basedOn w:val="3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2053"/>
    <customShpInfo spid="_x0000_s2052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F50AE4-F6E4-4C07-B07C-A47FAF8853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1639</Words>
  <Characters>1796</Characters>
  <Lines>26</Lines>
  <Paragraphs>7</Paragraphs>
  <TotalTime>1</TotalTime>
  <ScaleCrop>false</ScaleCrop>
  <LinksUpToDate>false</LinksUpToDate>
  <CharactersWithSpaces>2792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2022-01-18T01:54:00Z</dcterms:created>
  <dc:creator>Administrator</dc:creator>
  <cp:lastModifiedBy>林浩洋</cp:lastModifiedBy>
  <cp:lastPrinted>2020-10-19T09:33:00Z</cp:lastPrinted>
  <dcterms:modified xsi:type="dcterms:W3CDTF">2023-02-21T08:35:28Z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005B4AA53599457996B44BA8B3085502</vt:lpwstr>
  </property>
</Properties>
</file>