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177A">
      <w:pPr>
        <w:adjustRightInd w:val="0"/>
        <w:snapToGrid w:val="0"/>
        <w:spacing w:line="500" w:lineRule="exact"/>
        <w:rPr>
          <w:rFonts w:ascii="仿宋" w:hAnsi="仿宋" w:eastAsia="仿宋" w:cs="黑体"/>
          <w:b/>
          <w:w w:val="95"/>
          <w:sz w:val="28"/>
          <w:szCs w:val="28"/>
        </w:rPr>
      </w:pPr>
    </w:p>
    <w:p w14:paraId="4E1A40CD">
      <w:pPr>
        <w:spacing w:line="500" w:lineRule="exact"/>
        <w:jc w:val="center"/>
        <w:rPr>
          <w:rFonts w:hint="eastAsia" w:ascii="小标宋" w:hAnsi="仿宋" w:eastAsia="小标宋" w:cs="宋体"/>
          <w:kern w:val="0"/>
          <w:sz w:val="36"/>
          <w:szCs w:val="36"/>
        </w:rPr>
      </w:pPr>
      <w:r>
        <w:rPr>
          <w:rFonts w:hint="eastAsia" w:ascii="小标宋" w:hAnsi="仿宋" w:eastAsia="小标宋" w:cs="宋体"/>
          <w:kern w:val="0"/>
          <w:sz w:val="36"/>
          <w:szCs w:val="36"/>
        </w:rPr>
        <w:t>汕头大学医学院第五届教代会</w:t>
      </w:r>
    </w:p>
    <w:p w14:paraId="21C7D7D4">
      <w:pPr>
        <w:spacing w:line="500" w:lineRule="exact"/>
        <w:jc w:val="center"/>
        <w:rPr>
          <w:rFonts w:ascii="小标宋" w:hAnsi="仿宋" w:eastAsia="小标宋" w:cs="宋体"/>
          <w:kern w:val="0"/>
          <w:sz w:val="36"/>
          <w:szCs w:val="36"/>
        </w:rPr>
      </w:pPr>
      <w:r>
        <w:rPr>
          <w:rFonts w:hint="eastAsia" w:ascii="小标宋" w:hAnsi="仿宋" w:eastAsia="小标宋" w:cs="宋体"/>
          <w:kern w:val="0"/>
          <w:sz w:val="36"/>
          <w:szCs w:val="36"/>
        </w:rPr>
        <w:t>暨第十二届工代会第</w:t>
      </w:r>
      <w:r>
        <w:rPr>
          <w:rFonts w:hint="eastAsia" w:ascii="小标宋" w:hAnsi="仿宋" w:eastAsia="小标宋" w:cs="宋体"/>
          <w:kern w:val="0"/>
          <w:sz w:val="36"/>
          <w:szCs w:val="36"/>
          <w:lang w:val="en-US" w:eastAsia="zh-CN"/>
        </w:rPr>
        <w:t>五</w:t>
      </w:r>
      <w:r>
        <w:rPr>
          <w:rFonts w:hint="eastAsia" w:ascii="小标宋" w:hAnsi="仿宋" w:eastAsia="小标宋" w:cs="宋体"/>
          <w:kern w:val="0"/>
          <w:sz w:val="36"/>
          <w:szCs w:val="36"/>
        </w:rPr>
        <w:t>次会议工作报告</w:t>
      </w:r>
    </w:p>
    <w:p w14:paraId="0CDD07AB">
      <w:pPr>
        <w:spacing w:line="500" w:lineRule="exact"/>
        <w:ind w:right="25"/>
        <w:rPr>
          <w:rFonts w:ascii="仿宋" w:hAnsi="仿宋" w:eastAsia="仿宋" w:cs="仿宋"/>
          <w:sz w:val="28"/>
          <w:szCs w:val="28"/>
        </w:rPr>
      </w:pPr>
      <w:bookmarkStart w:id="0" w:name="_GoBack"/>
      <w:bookmarkEnd w:id="0"/>
    </w:p>
    <w:p w14:paraId="40ECA883">
      <w:pPr>
        <w:pStyle w:val="10"/>
        <w:widowControl/>
        <w:spacing w:beforeAutospacing="0" w:afterAutospacing="0" w:line="50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lang w:val="en-US" w:eastAsia="zh-CN"/>
        </w:rPr>
        <w:t>2022</w:t>
      </w:r>
      <w:r>
        <w:rPr>
          <w:rFonts w:hint="eastAsia" w:ascii="仿宋" w:hAnsi="仿宋" w:eastAsia="仿宋" w:cs="仿宋"/>
          <w:bCs/>
          <w:sz w:val="28"/>
          <w:szCs w:val="28"/>
        </w:rPr>
        <w:t>年，学院工会以习近平新时代中国特色社会主义思想和党的</w:t>
      </w:r>
      <w:r>
        <w:rPr>
          <w:rFonts w:hint="eastAsia" w:ascii="仿宋" w:hAnsi="仿宋" w:eastAsia="仿宋" w:cs="仿宋"/>
          <w:bCs/>
          <w:sz w:val="28"/>
          <w:szCs w:val="28"/>
          <w:lang w:val="en-US" w:eastAsia="zh-CN"/>
        </w:rPr>
        <w:t>二十</w:t>
      </w:r>
      <w:r>
        <w:rPr>
          <w:rFonts w:hint="eastAsia" w:ascii="仿宋" w:hAnsi="仿宋" w:eastAsia="仿宋" w:cs="仿宋"/>
          <w:bCs/>
          <w:sz w:val="28"/>
          <w:szCs w:val="28"/>
        </w:rPr>
        <w:t>大精神为指导，</w:t>
      </w:r>
      <w:r>
        <w:rPr>
          <w:rFonts w:hint="eastAsia" w:ascii="仿宋" w:hAnsi="仿宋" w:eastAsia="仿宋" w:cs="仿宋"/>
          <w:bCs/>
          <w:i w:val="0"/>
          <w:iCs w:val="0"/>
          <w:caps w:val="0"/>
          <w:spacing w:val="0"/>
          <w:sz w:val="28"/>
          <w:szCs w:val="28"/>
          <w:shd w:val="clear"/>
        </w:rPr>
        <w:t>以思想的力量激扬</w:t>
      </w:r>
      <w:r>
        <w:rPr>
          <w:rFonts w:hint="eastAsia" w:ascii="仿宋" w:hAnsi="仿宋" w:eastAsia="仿宋" w:cs="仿宋"/>
          <w:bCs/>
          <w:i w:val="0"/>
          <w:iCs w:val="0"/>
          <w:caps w:val="0"/>
          <w:spacing w:val="0"/>
          <w:sz w:val="28"/>
          <w:szCs w:val="28"/>
          <w:shd w:val="clear"/>
          <w:lang w:val="en-US" w:eastAsia="zh-CN"/>
        </w:rPr>
        <w:t>广大教职员工</w:t>
      </w:r>
      <w:r>
        <w:rPr>
          <w:rFonts w:hint="eastAsia" w:ascii="仿宋" w:hAnsi="仿宋" w:eastAsia="仿宋" w:cs="仿宋"/>
          <w:bCs/>
          <w:i w:val="0"/>
          <w:iCs w:val="0"/>
          <w:caps w:val="0"/>
          <w:spacing w:val="0"/>
          <w:sz w:val="28"/>
          <w:szCs w:val="28"/>
          <w:shd w:val="clear"/>
        </w:rPr>
        <w:t>奋进的力量</w:t>
      </w:r>
      <w:r>
        <w:rPr>
          <w:rFonts w:hint="eastAsia" w:ascii="仿宋" w:hAnsi="仿宋" w:eastAsia="仿宋" w:cs="仿宋"/>
          <w:bCs/>
          <w:i w:val="0"/>
          <w:iCs w:val="0"/>
          <w:caps w:val="0"/>
          <w:spacing w:val="0"/>
          <w:sz w:val="28"/>
          <w:szCs w:val="28"/>
          <w:shd w:val="clear"/>
          <w:lang w:eastAsia="zh-CN"/>
        </w:rPr>
        <w:t>。</w:t>
      </w:r>
      <w:r>
        <w:rPr>
          <w:rFonts w:hint="eastAsia" w:ascii="仿宋" w:hAnsi="仿宋" w:eastAsia="仿宋" w:cs="仿宋"/>
          <w:bCs/>
          <w:sz w:val="28"/>
          <w:szCs w:val="28"/>
        </w:rPr>
        <w:t>在学院党委和上级工会的正确领导下，贯彻落实省、市工会的工作要求，紧密依靠广大教职员工，围绕学院党政中心工作，始终坚持正确的政治方向，强化责任担当，全面履职尽责，积极创新实践，充分发挥工会组织的桥梁纽带作用，围绕中心，服务大局，扎实有效开展工作，在构建和谐校园发挥积极作用，为学院建设发展做出了积极贡献。</w:t>
      </w:r>
    </w:p>
    <w:p w14:paraId="510B54FC">
      <w:pPr>
        <w:widowControl/>
        <w:numPr>
          <w:ilvl w:val="0"/>
          <w:numId w:val="1"/>
        </w:numPr>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bidi="ar"/>
        </w:rPr>
        <w:t>坚持</w:t>
      </w:r>
      <w:r>
        <w:rPr>
          <w:rFonts w:hint="eastAsia" w:ascii="黑体" w:hAnsi="黑体" w:eastAsia="黑体" w:cs="黑体"/>
          <w:kern w:val="0"/>
          <w:sz w:val="28"/>
          <w:szCs w:val="28"/>
          <w:lang w:val="en-US" w:eastAsia="zh-CN" w:bidi="ar"/>
        </w:rPr>
        <w:t>思想</w:t>
      </w:r>
      <w:r>
        <w:rPr>
          <w:rFonts w:hint="eastAsia" w:ascii="黑体" w:hAnsi="黑体" w:eastAsia="黑体" w:cs="黑体"/>
          <w:kern w:val="0"/>
          <w:sz w:val="28"/>
          <w:szCs w:val="28"/>
          <w:lang w:bidi="ar"/>
        </w:rPr>
        <w:t>政治引领，</w:t>
      </w:r>
      <w:r>
        <w:rPr>
          <w:rFonts w:hint="eastAsia" w:ascii="黑体" w:hAnsi="黑体" w:eastAsia="黑体" w:cs="黑体"/>
          <w:bCs w:val="0"/>
          <w:i w:val="0"/>
          <w:iCs w:val="0"/>
          <w:caps w:val="0"/>
          <w:spacing w:val="0"/>
          <w:kern w:val="0"/>
          <w:sz w:val="28"/>
          <w:szCs w:val="28"/>
          <w:shd w:val="clear"/>
          <w:lang w:bidi="ar"/>
        </w:rPr>
        <w:t>激扬</w:t>
      </w:r>
      <w:r>
        <w:rPr>
          <w:rFonts w:hint="eastAsia" w:ascii="黑体" w:hAnsi="黑体" w:eastAsia="黑体" w:cs="黑体"/>
          <w:bCs w:val="0"/>
          <w:i w:val="0"/>
          <w:iCs w:val="0"/>
          <w:caps w:val="0"/>
          <w:spacing w:val="0"/>
          <w:kern w:val="0"/>
          <w:sz w:val="28"/>
          <w:szCs w:val="28"/>
          <w:shd w:val="clear"/>
          <w:lang w:val="en-US" w:eastAsia="zh-CN" w:bidi="ar"/>
        </w:rPr>
        <w:t>员工</w:t>
      </w:r>
      <w:r>
        <w:rPr>
          <w:rFonts w:hint="eastAsia" w:ascii="黑体" w:hAnsi="黑体" w:eastAsia="黑体" w:cs="黑体"/>
          <w:bCs w:val="0"/>
          <w:i w:val="0"/>
          <w:iCs w:val="0"/>
          <w:caps w:val="0"/>
          <w:spacing w:val="0"/>
          <w:kern w:val="0"/>
          <w:sz w:val="28"/>
          <w:szCs w:val="28"/>
          <w:shd w:val="clear"/>
          <w:lang w:bidi="ar"/>
        </w:rPr>
        <w:t>奋进力量</w:t>
      </w:r>
    </w:p>
    <w:p w14:paraId="5189441A">
      <w:pPr>
        <w:widowControl/>
        <w:spacing w:line="500" w:lineRule="exact"/>
        <w:ind w:firstLine="0" w:firstLineChars="0"/>
        <w:rPr>
          <w:rFonts w:ascii="仿宋" w:hAnsi="仿宋" w:eastAsia="仿宋" w:cs="仿宋"/>
          <w:kern w:val="0"/>
          <w:sz w:val="28"/>
          <w:szCs w:val="28"/>
          <w:lang w:bidi="ar"/>
        </w:rPr>
      </w:pPr>
      <w:r>
        <w:rPr>
          <w:rFonts w:hint="eastAsia" w:ascii="黑体" w:hAnsi="黑体" w:eastAsia="黑体" w:cs="黑体"/>
          <w:kern w:val="0"/>
          <w:sz w:val="28"/>
          <w:szCs w:val="28"/>
          <w:lang w:val="en-US" w:eastAsia="zh-CN" w:bidi="ar"/>
        </w:rPr>
        <w:t xml:space="preserve">   </w:t>
      </w:r>
      <w:r>
        <w:rPr>
          <w:rFonts w:hint="eastAsia" w:ascii="仿宋" w:hAnsi="仿宋" w:eastAsia="仿宋" w:cs="仿宋"/>
          <w:kern w:val="0"/>
          <w:sz w:val="28"/>
          <w:szCs w:val="28"/>
          <w:lang w:bidi="ar"/>
        </w:rPr>
        <w:t>学院工会坚持用科学的理论武装头脑，</w:t>
      </w:r>
      <w:r>
        <w:rPr>
          <w:rFonts w:hint="eastAsia" w:ascii="仿宋" w:hAnsi="仿宋" w:eastAsia="仿宋" w:cs="仿宋"/>
          <w:kern w:val="0"/>
          <w:sz w:val="28"/>
          <w:szCs w:val="28"/>
          <w:lang w:val="en-US" w:eastAsia="zh-CN" w:bidi="ar"/>
        </w:rPr>
        <w:t>认真</w:t>
      </w:r>
      <w:r>
        <w:rPr>
          <w:rFonts w:ascii="仿宋" w:hAnsi="仿宋" w:eastAsia="仿宋" w:cs="仿宋"/>
          <w:i w:val="0"/>
          <w:iCs w:val="0"/>
          <w:caps w:val="0"/>
          <w:color w:val="191919"/>
          <w:spacing w:val="0"/>
          <w:sz w:val="31"/>
          <w:szCs w:val="31"/>
        </w:rPr>
        <w:t>学习宣传贯彻</w:t>
      </w:r>
      <w:r>
        <w:rPr>
          <w:rFonts w:hint="eastAsia" w:ascii="仿宋" w:hAnsi="仿宋" w:eastAsia="仿宋" w:cs="仿宋"/>
          <w:i w:val="0"/>
          <w:iCs w:val="0"/>
          <w:caps w:val="0"/>
          <w:color w:val="191919"/>
          <w:spacing w:val="0"/>
          <w:sz w:val="31"/>
          <w:szCs w:val="31"/>
          <w:lang w:val="en-US" w:eastAsia="zh-CN"/>
        </w:rPr>
        <w:t>党的</w:t>
      </w:r>
      <w:r>
        <w:rPr>
          <w:rFonts w:ascii="仿宋" w:hAnsi="仿宋" w:eastAsia="仿宋" w:cs="仿宋"/>
          <w:i w:val="0"/>
          <w:iCs w:val="0"/>
          <w:caps w:val="0"/>
          <w:color w:val="191919"/>
          <w:spacing w:val="0"/>
          <w:sz w:val="31"/>
          <w:szCs w:val="31"/>
        </w:rPr>
        <w:t>二十大报告精神作，</w:t>
      </w:r>
      <w:r>
        <w:rPr>
          <w:rFonts w:hint="eastAsia" w:ascii="仿宋" w:hAnsi="仿宋" w:eastAsia="仿宋" w:cs="仿宋"/>
          <w:i w:val="0"/>
          <w:iCs w:val="0"/>
          <w:caps w:val="0"/>
          <w:color w:val="191919"/>
          <w:spacing w:val="0"/>
          <w:sz w:val="31"/>
          <w:szCs w:val="31"/>
        </w:rPr>
        <w:t>紧紧围绕党的二十大提出的目标任务，发挥好党联系职工群众的桥梁纽带作用，进一步凝聚职工力量、彰显工会作为，</w:t>
      </w:r>
      <w:r>
        <w:rPr>
          <w:rFonts w:hint="eastAsia" w:ascii="仿宋" w:hAnsi="仿宋" w:eastAsia="仿宋" w:cs="仿宋"/>
          <w:kern w:val="0"/>
          <w:sz w:val="28"/>
          <w:szCs w:val="28"/>
          <w:lang w:bidi="ar"/>
        </w:rPr>
        <w:t>全体工会干部和广大教职工不断提高政治站位，</w:t>
      </w:r>
      <w:r>
        <w:rPr>
          <w:rFonts w:hint="eastAsia" w:ascii="仿宋" w:hAnsi="仿宋" w:eastAsia="仿宋" w:cs="仿宋"/>
          <w:i w:val="0"/>
          <w:iCs w:val="0"/>
          <w:caps w:val="0"/>
          <w:spacing w:val="0"/>
          <w:kern w:val="0"/>
          <w:sz w:val="28"/>
          <w:szCs w:val="28"/>
          <w:shd w:val="clear"/>
          <w:lang w:bidi="ar"/>
        </w:rPr>
        <w:t>深刻领悟“两个确立”的决定性意义</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kern w:val="0"/>
          <w:sz w:val="28"/>
          <w:szCs w:val="28"/>
          <w:lang w:bidi="ar"/>
        </w:rPr>
        <w:t>切实增强“四个意识”，坚定“四个自信”，做到“两个维护”，在政治上、思想上、行动上自觉与以习近平同志为核心的党中央保持高度一致。学院工委定期召开工作会议交流学习，坚持用科学的理论武装头脑，工会委员积极</w:t>
      </w:r>
      <w:r>
        <w:rPr>
          <w:rFonts w:hint="eastAsia" w:ascii="仿宋" w:hAnsi="仿宋" w:eastAsia="仿宋" w:cs="仿宋"/>
          <w:kern w:val="0"/>
          <w:sz w:val="28"/>
          <w:szCs w:val="28"/>
          <w:lang w:val="en-US" w:eastAsia="zh-CN" w:bidi="ar"/>
        </w:rPr>
        <w:t>组织第一议题学习，</w:t>
      </w:r>
      <w:r>
        <w:rPr>
          <w:rFonts w:hint="eastAsia" w:ascii="仿宋" w:hAnsi="仿宋" w:eastAsia="仿宋" w:cs="仿宋"/>
          <w:kern w:val="0"/>
          <w:sz w:val="28"/>
          <w:szCs w:val="28"/>
          <w:lang w:bidi="ar"/>
        </w:rPr>
        <w:t>不断提升工会干部的政治能力、领导能力和专业能力。工会积极利用网站、工会QQ群及工会微信群等多种平台，在各级工会干部和会员中开展学习教育活动，做好职工思想引领，不断增强工会会员对党的基本理论、基本路线、基本方略的政治认同、思想认同、情感认同，牢固树立中国特色社会主义共同理想。</w:t>
      </w:r>
    </w:p>
    <w:p w14:paraId="7354D757">
      <w:pPr>
        <w:widowControl/>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bidi="ar"/>
        </w:rPr>
        <w:t>二、推进学院民主管理，发挥桥梁纽带作用</w:t>
      </w:r>
    </w:p>
    <w:p w14:paraId="019B0A69">
      <w:pPr>
        <w:widowControl/>
        <w:snapToGrid/>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在学院党委的高度重视下，教代会建设、院务公开制度得到认真落实和不断完善，学院的民主管理水平不断提高。工会贯彻上级关于院务公开的文件精神，协同有关部门，制定完善院务公开制度。做到党委领导，各职能部门齐抓共管，群众参与，发挥了组织保障作用。院务公开领域不断延伸和拓展，在学院财务管理、招生就业、大宗物品采购、干部人事、教职工评优评先、职称评定、福利补助等工作中得到了深入贯彻落实，并取得了良好的效果。通过院领导接待日、院长信箱、监督电话、网上公示公告等多种形式，形成畅通的院务公开渠道。</w:t>
      </w:r>
    </w:p>
    <w:p w14:paraId="360E413D">
      <w:pPr>
        <w:widowControl/>
        <w:snapToGrid/>
        <w:spacing w:line="500" w:lineRule="exact"/>
        <w:ind w:firstLine="560" w:firstLineChars="200"/>
        <w:jc w:val="left"/>
        <w:rPr>
          <w:rFonts w:hint="eastAsia" w:ascii="仿宋" w:hAnsi="仿宋" w:eastAsia="仿宋" w:cs="仿宋"/>
          <w:i w:val="0"/>
          <w:iCs w:val="0"/>
          <w:caps w:val="0"/>
          <w:spacing w:val="0"/>
          <w:kern w:val="0"/>
          <w:sz w:val="28"/>
          <w:szCs w:val="28"/>
          <w:lang w:bidi="ar"/>
        </w:rPr>
      </w:pPr>
      <w:r>
        <w:rPr>
          <w:rFonts w:hint="eastAsia" w:ascii="仿宋" w:hAnsi="仿宋" w:eastAsia="仿宋" w:cs="仿宋"/>
          <w:i w:val="0"/>
          <w:iCs w:val="0"/>
          <w:caps w:val="0"/>
          <w:spacing w:val="0"/>
          <w:kern w:val="0"/>
          <w:sz w:val="28"/>
          <w:szCs w:val="28"/>
          <w:shd w:val="clear"/>
          <w:lang w:val="en-US" w:eastAsia="zh-CN" w:bidi="ar"/>
        </w:rPr>
        <w:t>召开</w:t>
      </w:r>
      <w:r>
        <w:rPr>
          <w:rFonts w:hint="eastAsia" w:ascii="仿宋" w:hAnsi="仿宋" w:eastAsia="仿宋" w:cs="仿宋"/>
          <w:b w:val="0"/>
          <w:kern w:val="0"/>
          <w:sz w:val="28"/>
          <w:szCs w:val="28"/>
          <w:lang w:bidi="ar"/>
        </w:rPr>
        <w:t>第五届教代会暨第十二届工代会第四次会议</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工会及时</w:t>
      </w:r>
      <w:r>
        <w:rPr>
          <w:rFonts w:hint="eastAsia" w:ascii="仿宋" w:hAnsi="仿宋" w:eastAsia="仿宋" w:cs="仿宋"/>
          <w:i w:val="0"/>
          <w:iCs w:val="0"/>
          <w:caps w:val="0"/>
          <w:spacing w:val="0"/>
          <w:kern w:val="0"/>
          <w:sz w:val="28"/>
          <w:szCs w:val="28"/>
          <w:shd w:val="clear"/>
          <w:lang w:bidi="ar"/>
        </w:rPr>
        <w:t>对</w:t>
      </w:r>
      <w:r>
        <w:rPr>
          <w:rFonts w:hint="eastAsia" w:ascii="仿宋" w:hAnsi="仿宋" w:eastAsia="仿宋" w:cs="仿宋"/>
          <w:i w:val="0"/>
          <w:iCs w:val="0"/>
          <w:caps w:val="0"/>
          <w:spacing w:val="0"/>
          <w:kern w:val="0"/>
          <w:sz w:val="28"/>
          <w:szCs w:val="28"/>
          <w:shd w:val="clear"/>
          <w:lang w:val="en-US" w:eastAsia="zh-CN" w:bidi="ar"/>
        </w:rPr>
        <w:t>各</w:t>
      </w:r>
      <w:r>
        <w:rPr>
          <w:rFonts w:hint="eastAsia" w:ascii="仿宋" w:hAnsi="仿宋" w:eastAsia="仿宋" w:cs="仿宋"/>
          <w:i w:val="0"/>
          <w:iCs w:val="0"/>
          <w:caps w:val="0"/>
          <w:spacing w:val="0"/>
          <w:kern w:val="0"/>
          <w:sz w:val="28"/>
          <w:szCs w:val="28"/>
          <w:shd w:val="clear"/>
          <w:lang w:bidi="ar"/>
        </w:rPr>
        <w:t>代表</w:t>
      </w:r>
      <w:r>
        <w:rPr>
          <w:rFonts w:hint="eastAsia" w:ascii="仿宋" w:hAnsi="仿宋" w:eastAsia="仿宋" w:cs="仿宋"/>
          <w:i w:val="0"/>
          <w:iCs w:val="0"/>
          <w:caps w:val="0"/>
          <w:spacing w:val="0"/>
          <w:kern w:val="0"/>
          <w:sz w:val="28"/>
          <w:szCs w:val="28"/>
          <w:shd w:val="clear"/>
          <w:lang w:val="en-US" w:eastAsia="zh-CN" w:bidi="ar"/>
        </w:rPr>
        <w:t>团</w:t>
      </w:r>
      <w:r>
        <w:rPr>
          <w:rFonts w:hint="eastAsia" w:ascii="仿宋" w:hAnsi="仿宋" w:eastAsia="仿宋" w:cs="仿宋"/>
          <w:bCs w:val="0"/>
          <w:kern w:val="0"/>
          <w:sz w:val="28"/>
          <w:szCs w:val="28"/>
          <w:lang w:bidi="ar"/>
        </w:rPr>
        <w:t>分组讨论意见汇总</w:t>
      </w:r>
      <w:r>
        <w:rPr>
          <w:rFonts w:hint="eastAsia" w:ascii="仿宋" w:hAnsi="仿宋" w:eastAsia="仿宋" w:cs="仿宋"/>
          <w:i w:val="0"/>
          <w:iCs w:val="0"/>
          <w:caps w:val="0"/>
          <w:spacing w:val="0"/>
          <w:kern w:val="0"/>
          <w:sz w:val="28"/>
          <w:szCs w:val="28"/>
          <w:shd w:val="clear"/>
          <w:lang w:bidi="ar"/>
        </w:rPr>
        <w:t>梳理，共整理涉及</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学院工作报告</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w:t>
      </w:r>
      <w:r>
        <w:rPr>
          <w:rFonts w:hint="eastAsia" w:ascii="仿宋" w:hAnsi="仿宋" w:eastAsia="仿宋" w:cs="仿宋"/>
          <w:kern w:val="0"/>
          <w:sz w:val="28"/>
          <w:szCs w:val="28"/>
          <w:lang w:bidi="ar"/>
        </w:rPr>
        <w:t>《汕头大学职称评审办法》（修订）和《汕头大学职称评审条件》（修订）</w:t>
      </w:r>
      <w:r>
        <w:rPr>
          <w:rFonts w:hint="eastAsia" w:ascii="仿宋" w:hAnsi="仿宋" w:eastAsia="仿宋" w:cs="仿宋"/>
          <w:i w:val="0"/>
          <w:iCs w:val="0"/>
          <w:caps w:val="0"/>
          <w:spacing w:val="0"/>
          <w:kern w:val="0"/>
          <w:sz w:val="28"/>
          <w:szCs w:val="28"/>
          <w:shd w:val="clear"/>
          <w:lang w:bidi="ar"/>
        </w:rPr>
        <w:t>、</w:t>
      </w:r>
      <w:r>
        <w:rPr>
          <w:rFonts w:hint="eastAsia" w:ascii="仿宋" w:hAnsi="仿宋" w:eastAsia="仿宋" w:cs="仿宋"/>
          <w:b w:val="0"/>
          <w:bCs w:val="0"/>
          <w:kern w:val="0"/>
          <w:sz w:val="28"/>
          <w:szCs w:val="28"/>
          <w:lang w:bidi="ar"/>
        </w:rPr>
        <w:t>关于《汕头大学学术业绩评价体系》</w:t>
      </w:r>
      <w:r>
        <w:rPr>
          <w:rFonts w:hint="eastAsia" w:ascii="仿宋" w:hAnsi="仿宋" w:eastAsia="仿宋" w:cs="仿宋"/>
          <w:b w:val="0"/>
          <w:bCs w:val="0"/>
          <w:kern w:val="0"/>
          <w:sz w:val="28"/>
          <w:szCs w:val="28"/>
          <w:lang w:eastAsia="zh-CN" w:bidi="ar"/>
        </w:rPr>
        <w:t>、</w:t>
      </w:r>
      <w:r>
        <w:rPr>
          <w:rFonts w:hint="eastAsia" w:ascii="仿宋" w:hAnsi="仿宋" w:eastAsia="仿宋" w:cs="仿宋"/>
          <w:bCs w:val="0"/>
          <w:kern w:val="0"/>
          <w:sz w:val="28"/>
          <w:szCs w:val="28"/>
          <w:lang w:bidi="ar"/>
        </w:rPr>
        <w:t>《汕头大学医学院学术业绩评价体系》</w:t>
      </w:r>
      <w:r>
        <w:rPr>
          <w:rFonts w:hint="eastAsia" w:ascii="仿宋" w:hAnsi="仿宋" w:eastAsia="仿宋" w:cs="仿宋"/>
          <w:bCs w:val="0"/>
          <w:kern w:val="0"/>
          <w:sz w:val="28"/>
          <w:szCs w:val="28"/>
          <w:lang w:val="en-US" w:eastAsia="zh-CN" w:bidi="ar"/>
        </w:rPr>
        <w:t>及</w:t>
      </w:r>
      <w:r>
        <w:rPr>
          <w:rFonts w:hint="eastAsia" w:ascii="仿宋" w:hAnsi="仿宋" w:eastAsia="仿宋" w:cs="仿宋"/>
          <w:bCs w:val="0"/>
          <w:i w:val="0"/>
          <w:iCs w:val="0"/>
          <w:caps w:val="0"/>
          <w:spacing w:val="0"/>
          <w:kern w:val="0"/>
          <w:sz w:val="28"/>
          <w:szCs w:val="28"/>
          <w:shd w:val="clear"/>
          <w:lang w:bidi="ar"/>
        </w:rPr>
        <w:t>学</w:t>
      </w:r>
      <w:r>
        <w:rPr>
          <w:rFonts w:hint="eastAsia" w:ascii="仿宋" w:hAnsi="仿宋" w:eastAsia="仿宋" w:cs="仿宋"/>
          <w:i w:val="0"/>
          <w:iCs w:val="0"/>
          <w:caps w:val="0"/>
          <w:spacing w:val="0"/>
          <w:kern w:val="0"/>
          <w:sz w:val="28"/>
          <w:szCs w:val="28"/>
          <w:shd w:val="clear"/>
          <w:lang w:bidi="ar"/>
        </w:rPr>
        <w:t>院各方面工作的意见建议共</w:t>
      </w:r>
      <w:r>
        <w:rPr>
          <w:rFonts w:hint="eastAsia" w:ascii="仿宋" w:hAnsi="仿宋" w:eastAsia="仿宋" w:cs="仿宋"/>
          <w:i w:val="0"/>
          <w:iCs w:val="0"/>
          <w:caps w:val="0"/>
          <w:spacing w:val="0"/>
          <w:kern w:val="0"/>
          <w:sz w:val="28"/>
          <w:szCs w:val="28"/>
          <w:shd w:val="clear"/>
          <w:lang w:val="en-US" w:eastAsia="zh-CN" w:bidi="ar"/>
        </w:rPr>
        <w:t>56</w:t>
      </w:r>
      <w:r>
        <w:rPr>
          <w:rFonts w:hint="eastAsia" w:ascii="仿宋" w:hAnsi="仿宋" w:eastAsia="仿宋" w:cs="仿宋"/>
          <w:i w:val="0"/>
          <w:iCs w:val="0"/>
          <w:caps w:val="0"/>
          <w:spacing w:val="0"/>
          <w:kern w:val="0"/>
          <w:sz w:val="28"/>
          <w:szCs w:val="28"/>
          <w:shd w:val="clear"/>
          <w:lang w:bidi="ar"/>
        </w:rPr>
        <w:t>条</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并</w:t>
      </w:r>
      <w:r>
        <w:rPr>
          <w:rFonts w:hint="eastAsia" w:ascii="仿宋" w:hAnsi="仿宋" w:eastAsia="仿宋" w:cs="仿宋"/>
          <w:i w:val="0"/>
          <w:iCs w:val="0"/>
          <w:caps w:val="0"/>
          <w:spacing w:val="0"/>
          <w:kern w:val="0"/>
          <w:sz w:val="28"/>
          <w:szCs w:val="28"/>
          <w:shd w:val="clear"/>
          <w:lang w:bidi="ar"/>
        </w:rPr>
        <w:t>反馈至相关责任部门，对问题逐一解答和回复</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val="en-US" w:eastAsia="zh-CN" w:bidi="ar"/>
        </w:rPr>
        <w:t>以</w:t>
      </w:r>
      <w:r>
        <w:rPr>
          <w:rFonts w:hint="eastAsia" w:ascii="仿宋" w:hAnsi="仿宋" w:eastAsia="仿宋" w:cs="仿宋"/>
          <w:i w:val="0"/>
          <w:iCs w:val="0"/>
          <w:caps w:val="0"/>
          <w:spacing w:val="0"/>
          <w:sz w:val="28"/>
          <w:szCs w:val="28"/>
          <w:shd w:val="clear"/>
          <w:lang w:bidi="ar"/>
        </w:rPr>
        <w:t>专题</w:t>
      </w:r>
      <w:r>
        <w:rPr>
          <w:rFonts w:hint="eastAsia" w:ascii="仿宋" w:hAnsi="仿宋" w:eastAsia="仿宋" w:cs="仿宋"/>
          <w:i w:val="0"/>
          <w:iCs w:val="0"/>
          <w:caps w:val="0"/>
          <w:spacing w:val="0"/>
          <w:kern w:val="0"/>
          <w:sz w:val="28"/>
          <w:szCs w:val="28"/>
          <w:shd w:val="clear"/>
          <w:lang w:bidi="ar"/>
        </w:rPr>
        <w:t>向院长办公会作</w:t>
      </w:r>
      <w:r>
        <w:rPr>
          <w:rFonts w:hint="eastAsia" w:ascii="仿宋" w:hAnsi="仿宋" w:eastAsia="仿宋" w:cs="仿宋"/>
          <w:i w:val="0"/>
          <w:iCs w:val="0"/>
          <w:caps w:val="0"/>
          <w:spacing w:val="0"/>
          <w:sz w:val="28"/>
          <w:szCs w:val="28"/>
          <w:shd w:val="clear"/>
          <w:lang w:bidi="ar"/>
        </w:rPr>
        <w:t>汇报</w:t>
      </w:r>
      <w:r>
        <w:rPr>
          <w:rFonts w:hint="eastAsia" w:ascii="仿宋" w:hAnsi="仿宋" w:eastAsia="仿宋" w:cs="仿宋"/>
          <w:i w:val="0"/>
          <w:iCs w:val="0"/>
          <w:caps w:val="0"/>
          <w:spacing w:val="0"/>
          <w:kern w:val="0"/>
          <w:sz w:val="28"/>
          <w:szCs w:val="28"/>
          <w:shd w:val="clear"/>
          <w:lang w:bidi="ar"/>
        </w:rPr>
        <w:t>。</w:t>
      </w:r>
      <w:r>
        <w:rPr>
          <w:rFonts w:hint="eastAsia" w:ascii="仿宋" w:hAnsi="仿宋" w:eastAsia="仿宋" w:cs="仿宋"/>
          <w:i w:val="0"/>
          <w:iCs w:val="0"/>
          <w:caps w:val="0"/>
          <w:spacing w:val="0"/>
          <w:kern w:val="0"/>
          <w:sz w:val="28"/>
          <w:szCs w:val="28"/>
          <w:shd w:val="clear"/>
          <w:lang w:val="en-US" w:eastAsia="zh-CN" w:bidi="ar"/>
        </w:rPr>
        <w:t>学院工会</w:t>
      </w:r>
      <w:r>
        <w:rPr>
          <w:rFonts w:hint="eastAsia" w:ascii="仿宋" w:hAnsi="仿宋" w:eastAsia="仿宋" w:cs="仿宋"/>
          <w:i w:val="0"/>
          <w:iCs w:val="0"/>
          <w:caps w:val="0"/>
          <w:spacing w:val="0"/>
          <w:kern w:val="0"/>
          <w:sz w:val="28"/>
          <w:szCs w:val="28"/>
          <w:shd w:val="clear"/>
          <w:lang w:bidi="ar"/>
        </w:rPr>
        <w:t>坚持以教职工为中心的理念，将意见建议的收集、反馈、落实</w:t>
      </w:r>
      <w:r>
        <w:rPr>
          <w:rFonts w:hint="eastAsia" w:ascii="仿宋" w:hAnsi="仿宋" w:eastAsia="仿宋" w:cs="仿宋"/>
          <w:i w:val="0"/>
          <w:iCs w:val="0"/>
          <w:caps w:val="0"/>
          <w:spacing w:val="0"/>
          <w:kern w:val="0"/>
          <w:sz w:val="28"/>
          <w:szCs w:val="28"/>
          <w:shd w:val="clear"/>
          <w:lang w:eastAsia="zh-CN" w:bidi="ar"/>
        </w:rPr>
        <w:t>，</w:t>
      </w:r>
      <w:r>
        <w:rPr>
          <w:rFonts w:hint="eastAsia" w:ascii="仿宋" w:hAnsi="仿宋" w:eastAsia="仿宋" w:cs="仿宋"/>
          <w:i w:val="0"/>
          <w:iCs w:val="0"/>
          <w:caps w:val="0"/>
          <w:spacing w:val="0"/>
          <w:kern w:val="0"/>
          <w:sz w:val="28"/>
          <w:szCs w:val="28"/>
          <w:shd w:val="clear"/>
          <w:lang w:bidi="ar"/>
        </w:rPr>
        <w:t>开阔思维、创新思路，探索民主建设的</w:t>
      </w:r>
      <w:r>
        <w:rPr>
          <w:rFonts w:hint="eastAsia" w:ascii="仿宋" w:hAnsi="仿宋" w:eastAsia="仿宋" w:cs="仿宋"/>
          <w:i w:val="0"/>
          <w:iCs w:val="0"/>
          <w:caps w:val="0"/>
          <w:spacing w:val="0"/>
          <w:kern w:val="0"/>
          <w:sz w:val="28"/>
          <w:szCs w:val="28"/>
          <w:shd w:val="clear"/>
          <w:lang w:val="en-US" w:eastAsia="zh-CN" w:bidi="ar"/>
        </w:rPr>
        <w:t>有效</w:t>
      </w:r>
      <w:r>
        <w:rPr>
          <w:rFonts w:hint="eastAsia" w:ascii="仿宋" w:hAnsi="仿宋" w:eastAsia="仿宋" w:cs="仿宋"/>
          <w:i w:val="0"/>
          <w:iCs w:val="0"/>
          <w:caps w:val="0"/>
          <w:spacing w:val="0"/>
          <w:kern w:val="0"/>
          <w:sz w:val="28"/>
          <w:szCs w:val="28"/>
          <w:shd w:val="clear"/>
          <w:lang w:bidi="ar"/>
        </w:rPr>
        <w:t>途径，搭好平台，集思广益，发挥广大教职员工的主人翁精神，不断推动学院各项工作再上新台阶。</w:t>
      </w:r>
    </w:p>
    <w:p w14:paraId="6F183A4E">
      <w:pPr>
        <w:widowControl/>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bidi="ar"/>
        </w:rPr>
        <w:t>三、</w:t>
      </w:r>
      <w:r>
        <w:rPr>
          <w:rFonts w:hint="eastAsia" w:ascii="黑体" w:hAnsi="黑体" w:eastAsia="黑体" w:cs="黑体"/>
          <w:spacing w:val="0"/>
          <w:kern w:val="0"/>
          <w:sz w:val="28"/>
          <w:szCs w:val="28"/>
          <w:lang w:bidi="ar"/>
        </w:rPr>
        <w:t>活跃校园文化氛围</w:t>
      </w:r>
      <w:r>
        <w:rPr>
          <w:rFonts w:hint="eastAsia" w:ascii="黑体" w:hAnsi="黑体" w:eastAsia="黑体" w:cs="黑体"/>
          <w:spacing w:val="0"/>
          <w:kern w:val="0"/>
          <w:sz w:val="28"/>
          <w:szCs w:val="28"/>
          <w:lang w:eastAsia="zh-CN" w:bidi="ar"/>
        </w:rPr>
        <w:t>，</w:t>
      </w:r>
      <w:r>
        <w:rPr>
          <w:rFonts w:hint="eastAsia" w:ascii="黑体" w:hAnsi="黑体" w:eastAsia="黑体" w:cs="黑体"/>
          <w:spacing w:val="0"/>
          <w:kern w:val="0"/>
          <w:sz w:val="28"/>
          <w:szCs w:val="28"/>
          <w:lang w:val="en-US" w:eastAsia="zh-CN" w:bidi="ar"/>
        </w:rPr>
        <w:t>增强教职工</w:t>
      </w:r>
      <w:r>
        <w:rPr>
          <w:rFonts w:hint="eastAsia" w:ascii="黑体" w:hAnsi="黑体" w:eastAsia="黑体" w:cs="黑体"/>
          <w:kern w:val="0"/>
          <w:sz w:val="28"/>
          <w:szCs w:val="28"/>
          <w:lang w:bidi="ar"/>
        </w:rPr>
        <w:t>凝聚力</w:t>
      </w:r>
    </w:p>
    <w:p w14:paraId="7293C922">
      <w:pPr>
        <w:widowControl/>
        <w:shd w:val="clear"/>
        <w:spacing w:line="500" w:lineRule="exact"/>
        <w:ind w:firstLine="560" w:firstLineChars="200"/>
        <w:jc w:val="left"/>
        <w:outlineLvl w:val="9"/>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学院工会坚持文化育人，积极组织开展形式多样的文化体育活动，促进教职工身心健康发展，提高生活质量，增强建设学</w:t>
      </w:r>
      <w:r>
        <w:rPr>
          <w:rFonts w:hint="eastAsia" w:ascii="仿宋" w:hAnsi="仿宋" w:eastAsia="仿宋" w:cs="仿宋"/>
          <w:kern w:val="0"/>
          <w:sz w:val="28"/>
          <w:szCs w:val="28"/>
          <w:lang w:val="en-US" w:eastAsia="zh-CN" w:bidi="ar"/>
        </w:rPr>
        <w:t>院</w:t>
      </w:r>
      <w:r>
        <w:rPr>
          <w:rFonts w:hint="eastAsia" w:ascii="仿宋" w:hAnsi="仿宋" w:eastAsia="仿宋" w:cs="仿宋"/>
          <w:kern w:val="0"/>
          <w:sz w:val="28"/>
          <w:szCs w:val="28"/>
          <w:lang w:bidi="ar"/>
        </w:rPr>
        <w:t>的凝聚力和创造性。</w:t>
      </w:r>
    </w:p>
    <w:p w14:paraId="341A695F">
      <w:pPr>
        <w:widowControl/>
        <w:shd w:val="clear"/>
        <w:spacing w:line="500" w:lineRule="exact"/>
        <w:ind w:firstLine="560" w:firstLineChars="200"/>
        <w:jc w:val="left"/>
        <w:outlineLvl w:val="9"/>
        <w:rPr>
          <w:rFonts w:hint="eastAsia" w:ascii="仿宋" w:hAnsi="仿宋" w:eastAsia="仿宋" w:cs="仿宋"/>
          <w:spacing w:val="0"/>
          <w:kern w:val="0"/>
          <w:sz w:val="28"/>
          <w:szCs w:val="28"/>
          <w:lang w:bidi="ar"/>
        </w:rPr>
      </w:pPr>
      <w:r>
        <w:rPr>
          <w:rFonts w:hint="eastAsia" w:ascii="仿宋" w:hAnsi="仿宋" w:eastAsia="仿宋" w:cs="仿宋"/>
          <w:kern w:val="0"/>
          <w:sz w:val="28"/>
          <w:szCs w:val="28"/>
          <w:lang w:val="en-US" w:eastAsia="zh-CN" w:bidi="ar"/>
        </w:rPr>
        <w:t>2022年</w:t>
      </w:r>
      <w:r>
        <w:rPr>
          <w:rFonts w:hint="eastAsia" w:ascii="仿宋" w:hAnsi="仿宋" w:eastAsia="仿宋" w:cs="仿宋"/>
          <w:spacing w:val="0"/>
          <w:kern w:val="0"/>
          <w:sz w:val="28"/>
          <w:szCs w:val="28"/>
          <w:lang w:bidi="ar"/>
        </w:rPr>
        <w:t>为庆祝</w:t>
      </w:r>
      <w:r>
        <w:rPr>
          <w:rFonts w:hint="eastAsia" w:ascii="仿宋" w:hAnsi="仿宋" w:eastAsia="仿宋" w:cs="仿宋"/>
          <w:spacing w:val="0"/>
          <w:kern w:val="0"/>
          <w:sz w:val="28"/>
          <w:szCs w:val="28"/>
          <w:lang w:eastAsia="zh-CN" w:bidi="ar"/>
        </w:rPr>
        <w:t>“</w:t>
      </w:r>
      <w:r>
        <w:rPr>
          <w:rFonts w:hint="eastAsia" w:ascii="仿宋" w:hAnsi="仿宋" w:eastAsia="仿宋" w:cs="仿宋"/>
          <w:spacing w:val="0"/>
          <w:kern w:val="0"/>
          <w:sz w:val="28"/>
          <w:szCs w:val="28"/>
          <w:lang w:bidi="ar"/>
        </w:rPr>
        <w:t>三八</w:t>
      </w:r>
      <w:r>
        <w:rPr>
          <w:rFonts w:hint="eastAsia" w:ascii="仿宋" w:hAnsi="仿宋" w:eastAsia="仿宋" w:cs="仿宋"/>
          <w:spacing w:val="0"/>
          <w:kern w:val="0"/>
          <w:sz w:val="28"/>
          <w:szCs w:val="28"/>
          <w:lang w:eastAsia="zh-CN" w:bidi="ar"/>
        </w:rPr>
        <w:t>”</w:t>
      </w:r>
      <w:r>
        <w:rPr>
          <w:rFonts w:hint="eastAsia" w:ascii="仿宋" w:hAnsi="仿宋" w:eastAsia="仿宋" w:cs="仿宋"/>
          <w:spacing w:val="0"/>
          <w:kern w:val="0"/>
          <w:sz w:val="28"/>
          <w:szCs w:val="28"/>
          <w:lang w:val="en-US" w:eastAsia="zh-CN" w:bidi="ar"/>
        </w:rPr>
        <w:t>国际劳动</w:t>
      </w:r>
      <w:r>
        <w:rPr>
          <w:rFonts w:hint="eastAsia" w:ascii="仿宋" w:hAnsi="仿宋" w:eastAsia="仿宋" w:cs="仿宋"/>
          <w:spacing w:val="0"/>
          <w:kern w:val="0"/>
          <w:sz w:val="28"/>
          <w:szCs w:val="28"/>
          <w:lang w:bidi="ar"/>
        </w:rPr>
        <w:t>妇女节，</w:t>
      </w:r>
      <w:r>
        <w:rPr>
          <w:rFonts w:hint="eastAsia" w:ascii="仿宋" w:hAnsi="仿宋" w:eastAsia="仿宋" w:cs="仿宋"/>
          <w:spacing w:val="0"/>
          <w:kern w:val="0"/>
          <w:sz w:val="28"/>
          <w:szCs w:val="28"/>
          <w:lang w:val="en-US" w:eastAsia="zh-CN" w:bidi="ar"/>
        </w:rPr>
        <w:t>进一步激发我院女教职工爱岗敬业、锐意进取的工作热情，</w:t>
      </w:r>
      <w:r>
        <w:rPr>
          <w:rFonts w:hint="eastAsia" w:ascii="仿宋" w:hAnsi="仿宋" w:eastAsia="仿宋" w:cs="仿宋"/>
          <w:spacing w:val="0"/>
          <w:kern w:val="0"/>
          <w:sz w:val="28"/>
          <w:szCs w:val="28"/>
          <w:lang w:bidi="ar"/>
        </w:rPr>
        <w:t>丰富业余</w:t>
      </w:r>
      <w:r>
        <w:rPr>
          <w:rFonts w:hint="eastAsia" w:ascii="仿宋" w:hAnsi="仿宋" w:eastAsia="仿宋" w:cs="仿宋"/>
          <w:kern w:val="0"/>
          <w:sz w:val="28"/>
          <w:szCs w:val="28"/>
          <w:lang w:bidi="ar"/>
        </w:rPr>
        <w:fldChar w:fldCharType="begin"/>
      </w:r>
      <w:r>
        <w:rPr>
          <w:rFonts w:hint="eastAsia" w:ascii="仿宋" w:hAnsi="仿宋" w:eastAsia="仿宋" w:cs="仿宋"/>
          <w:kern w:val="0"/>
          <w:sz w:val="28"/>
          <w:szCs w:val="28"/>
          <w:lang w:bidi="ar"/>
        </w:rPr>
        <w:instrText xml:space="preserve"> HYPERLINK "https://www.xuexila.com/news/wenhua/" \t "_blank" </w:instrText>
      </w:r>
      <w:r>
        <w:rPr>
          <w:rFonts w:hint="eastAsia" w:ascii="仿宋" w:hAnsi="仿宋" w:eastAsia="仿宋" w:cs="仿宋"/>
          <w:kern w:val="0"/>
          <w:sz w:val="28"/>
          <w:szCs w:val="28"/>
          <w:lang w:bidi="ar"/>
        </w:rPr>
        <w:fldChar w:fldCharType="separate"/>
      </w:r>
      <w:r>
        <w:rPr>
          <w:rFonts w:hint="eastAsia" w:ascii="仿宋" w:hAnsi="仿宋" w:eastAsia="仿宋" w:cs="仿宋"/>
          <w:spacing w:val="0"/>
          <w:kern w:val="0"/>
          <w:sz w:val="28"/>
          <w:szCs w:val="28"/>
          <w:lang w:bidi="ar"/>
        </w:rPr>
        <w:t>文化</w:t>
      </w:r>
      <w:r>
        <w:rPr>
          <w:rFonts w:hint="eastAsia" w:ascii="仿宋" w:hAnsi="仿宋" w:eastAsia="仿宋" w:cs="仿宋"/>
          <w:spacing w:val="0"/>
          <w:kern w:val="0"/>
          <w:sz w:val="28"/>
          <w:szCs w:val="28"/>
          <w:lang w:bidi="ar"/>
        </w:rPr>
        <w:fldChar w:fldCharType="end"/>
      </w:r>
      <w:r>
        <w:rPr>
          <w:rFonts w:hint="eastAsia" w:ascii="仿宋" w:hAnsi="仿宋" w:eastAsia="仿宋" w:cs="仿宋"/>
          <w:spacing w:val="0"/>
          <w:kern w:val="0"/>
          <w:sz w:val="28"/>
          <w:szCs w:val="28"/>
          <w:lang w:bidi="ar"/>
        </w:rPr>
        <w:t>生活，活跃校园文化氛围，</w:t>
      </w:r>
      <w:r>
        <w:rPr>
          <w:rFonts w:hint="eastAsia" w:ascii="仿宋" w:hAnsi="仿宋" w:eastAsia="仿宋" w:cs="仿宋"/>
          <w:spacing w:val="0"/>
          <w:kern w:val="0"/>
          <w:sz w:val="28"/>
          <w:szCs w:val="28"/>
          <w:lang w:val="en-US" w:eastAsia="zh-CN" w:bidi="ar"/>
        </w:rPr>
        <w:t>学院工会</w:t>
      </w:r>
      <w:r>
        <w:rPr>
          <w:rFonts w:hint="eastAsia" w:ascii="仿宋" w:hAnsi="仿宋" w:eastAsia="仿宋" w:cs="仿宋"/>
          <w:spacing w:val="0"/>
          <w:kern w:val="0"/>
          <w:sz w:val="28"/>
          <w:szCs w:val="28"/>
          <w:lang w:bidi="ar"/>
        </w:rPr>
        <w:t>组织</w:t>
      </w:r>
      <w:r>
        <w:rPr>
          <w:rFonts w:hint="eastAsia" w:ascii="仿宋" w:hAnsi="仿宋" w:eastAsia="仿宋" w:cs="仿宋"/>
          <w:spacing w:val="0"/>
          <w:kern w:val="0"/>
          <w:sz w:val="28"/>
          <w:szCs w:val="28"/>
          <w:lang w:val="en-US" w:eastAsia="zh-CN" w:bidi="ar"/>
        </w:rPr>
        <w:t>开展了庆祝</w:t>
      </w:r>
      <w:r>
        <w:rPr>
          <w:rFonts w:hint="eastAsia" w:ascii="仿宋" w:hAnsi="仿宋" w:eastAsia="仿宋" w:cs="仿宋"/>
          <w:spacing w:val="0"/>
          <w:kern w:val="0"/>
          <w:sz w:val="28"/>
          <w:szCs w:val="28"/>
          <w:lang w:bidi="ar"/>
        </w:rPr>
        <w:t>“三八妇女节”系列活动，</w:t>
      </w:r>
      <w:r>
        <w:rPr>
          <w:rFonts w:hint="eastAsia" w:ascii="仿宋" w:hAnsi="仿宋" w:eastAsia="仿宋" w:cs="仿宋"/>
          <w:bCs w:val="0"/>
          <w:kern w:val="0"/>
          <w:sz w:val="28"/>
          <w:szCs w:val="28"/>
          <w:lang w:bidi="ar"/>
        </w:rPr>
        <w:t>围绕校园生活主题，</w:t>
      </w:r>
      <w:r>
        <w:rPr>
          <w:rFonts w:hint="eastAsia" w:ascii="仿宋" w:hAnsi="仿宋" w:eastAsia="仿宋" w:cs="仿宋"/>
          <w:spacing w:val="0"/>
          <w:kern w:val="0"/>
          <w:sz w:val="28"/>
          <w:szCs w:val="28"/>
          <w:lang w:val="en-US" w:eastAsia="zh-CN" w:bidi="ar"/>
        </w:rPr>
        <w:t>展现学院</w:t>
      </w:r>
      <w:r>
        <w:rPr>
          <w:rFonts w:hint="eastAsia" w:ascii="仿宋" w:hAnsi="仿宋" w:eastAsia="仿宋" w:cs="仿宋"/>
          <w:spacing w:val="0"/>
          <w:kern w:val="0"/>
          <w:sz w:val="28"/>
          <w:szCs w:val="28"/>
          <w:lang w:eastAsia="zh-CN" w:bidi="ar"/>
        </w:rPr>
        <w:t>“</w:t>
      </w:r>
      <w:r>
        <w:rPr>
          <w:rFonts w:hint="eastAsia" w:ascii="仿宋" w:hAnsi="仿宋" w:eastAsia="仿宋" w:cs="仿宋"/>
          <w:spacing w:val="0"/>
          <w:kern w:val="0"/>
          <w:sz w:val="28"/>
          <w:szCs w:val="28"/>
          <w:lang w:val="en-US" w:eastAsia="zh-CN" w:bidi="ar"/>
        </w:rPr>
        <w:t>半边天</w:t>
      </w:r>
      <w:r>
        <w:rPr>
          <w:rFonts w:hint="eastAsia" w:ascii="仿宋" w:hAnsi="仿宋" w:eastAsia="仿宋" w:cs="仿宋"/>
          <w:spacing w:val="0"/>
          <w:kern w:val="0"/>
          <w:sz w:val="28"/>
          <w:szCs w:val="28"/>
          <w:lang w:eastAsia="zh-CN" w:bidi="ar"/>
        </w:rPr>
        <w:t>”</w:t>
      </w:r>
      <w:r>
        <w:rPr>
          <w:rFonts w:hint="eastAsia" w:ascii="仿宋" w:hAnsi="仿宋" w:eastAsia="仿宋" w:cs="仿宋"/>
          <w:spacing w:val="0"/>
          <w:kern w:val="0"/>
          <w:sz w:val="28"/>
          <w:szCs w:val="28"/>
          <w:lang w:bidi="ar"/>
        </w:rPr>
        <w:t>的风采，近</w:t>
      </w:r>
      <w:r>
        <w:rPr>
          <w:rFonts w:hint="eastAsia" w:ascii="仿宋" w:hAnsi="仿宋" w:eastAsia="仿宋" w:cs="仿宋"/>
          <w:spacing w:val="0"/>
          <w:kern w:val="0"/>
          <w:sz w:val="28"/>
          <w:szCs w:val="28"/>
          <w:lang w:val="en-US" w:eastAsia="zh-CN" w:bidi="ar"/>
        </w:rPr>
        <w:t>3</w:t>
      </w:r>
      <w:r>
        <w:rPr>
          <w:rFonts w:hint="eastAsia" w:ascii="仿宋" w:hAnsi="仿宋" w:eastAsia="仿宋" w:cs="仿宋"/>
          <w:spacing w:val="0"/>
          <w:kern w:val="0"/>
          <w:sz w:val="28"/>
          <w:szCs w:val="28"/>
          <w:lang w:bidi="ar"/>
        </w:rPr>
        <w:t>00</w:t>
      </w:r>
      <w:r>
        <w:rPr>
          <w:rFonts w:hint="eastAsia" w:ascii="仿宋" w:hAnsi="仿宋" w:eastAsia="仿宋" w:cs="仿宋"/>
          <w:spacing w:val="0"/>
          <w:kern w:val="0"/>
          <w:sz w:val="28"/>
          <w:szCs w:val="28"/>
          <w:lang w:val="en-US" w:eastAsia="zh-CN" w:bidi="ar"/>
        </w:rPr>
        <w:t>人次</w:t>
      </w:r>
      <w:r>
        <w:rPr>
          <w:rFonts w:hint="eastAsia" w:ascii="仿宋" w:hAnsi="仿宋" w:eastAsia="仿宋" w:cs="仿宋"/>
          <w:spacing w:val="0"/>
          <w:kern w:val="0"/>
          <w:sz w:val="28"/>
          <w:szCs w:val="28"/>
          <w:lang w:bidi="ar"/>
        </w:rPr>
        <w:t>女教职工</w:t>
      </w:r>
      <w:r>
        <w:rPr>
          <w:rFonts w:hint="eastAsia" w:ascii="仿宋" w:hAnsi="仿宋" w:eastAsia="仿宋" w:cs="仿宋"/>
          <w:spacing w:val="0"/>
          <w:kern w:val="0"/>
          <w:sz w:val="28"/>
          <w:szCs w:val="28"/>
          <w:lang w:val="en-US" w:eastAsia="zh-CN" w:bidi="ar"/>
        </w:rPr>
        <w:t>踊跃</w:t>
      </w:r>
      <w:r>
        <w:rPr>
          <w:rFonts w:hint="eastAsia" w:ascii="仿宋" w:hAnsi="仿宋" w:eastAsia="仿宋" w:cs="仿宋"/>
          <w:spacing w:val="0"/>
          <w:kern w:val="0"/>
          <w:sz w:val="28"/>
          <w:szCs w:val="28"/>
          <w:lang w:bidi="ar"/>
        </w:rPr>
        <w:t>参与</w:t>
      </w:r>
      <w:r>
        <w:rPr>
          <w:rFonts w:hint="eastAsia" w:ascii="仿宋" w:hAnsi="仿宋" w:eastAsia="仿宋" w:cs="仿宋"/>
          <w:i w:val="0"/>
          <w:iCs w:val="0"/>
          <w:caps w:val="0"/>
          <w:spacing w:val="0"/>
          <w:kern w:val="0"/>
          <w:sz w:val="28"/>
          <w:szCs w:val="28"/>
          <w:shd w:val="clear"/>
          <w:lang w:bidi="ar"/>
        </w:rPr>
        <w:t>趣味保龄球</w:t>
      </w:r>
      <w:r>
        <w:rPr>
          <w:rFonts w:hint="eastAsia" w:ascii="仿宋" w:hAnsi="仿宋" w:eastAsia="仿宋" w:cs="仿宋"/>
          <w:spacing w:val="0"/>
          <w:kern w:val="0"/>
          <w:sz w:val="28"/>
          <w:szCs w:val="28"/>
          <w:lang w:bidi="ar"/>
        </w:rPr>
        <w:t>、</w:t>
      </w:r>
      <w:r>
        <w:rPr>
          <w:rFonts w:hint="eastAsia" w:ascii="仿宋" w:hAnsi="仿宋" w:eastAsia="仿宋" w:cs="仿宋"/>
          <w:i w:val="0"/>
          <w:iCs w:val="0"/>
          <w:caps w:val="0"/>
          <w:spacing w:val="0"/>
          <w:kern w:val="0"/>
          <w:sz w:val="28"/>
          <w:szCs w:val="28"/>
          <w:shd w:val="clear"/>
          <w:lang w:bidi="ar"/>
        </w:rPr>
        <w:t>春游踏青</w:t>
      </w:r>
      <w:r>
        <w:rPr>
          <w:rFonts w:hint="eastAsia" w:ascii="仿宋" w:hAnsi="仿宋" w:eastAsia="仿宋" w:cs="仿宋"/>
          <w:spacing w:val="0"/>
          <w:kern w:val="0"/>
          <w:sz w:val="28"/>
          <w:szCs w:val="28"/>
          <w:lang w:eastAsia="zh-CN" w:bidi="ar"/>
        </w:rPr>
        <w:t>、</w:t>
      </w:r>
      <w:r>
        <w:rPr>
          <w:rFonts w:hint="eastAsia" w:ascii="仿宋" w:hAnsi="仿宋" w:eastAsia="仿宋" w:cs="仿宋"/>
          <w:spacing w:val="0"/>
          <w:kern w:val="0"/>
          <w:sz w:val="28"/>
          <w:szCs w:val="28"/>
          <w:lang w:val="en-US" w:eastAsia="zh-CN" w:bidi="ar"/>
        </w:rPr>
        <w:t>插花</w:t>
      </w:r>
      <w:r>
        <w:rPr>
          <w:rFonts w:hint="eastAsia" w:ascii="仿宋" w:hAnsi="仿宋" w:eastAsia="仿宋" w:cs="仿宋"/>
          <w:spacing w:val="0"/>
          <w:kern w:val="0"/>
          <w:sz w:val="28"/>
          <w:szCs w:val="28"/>
          <w:lang w:bidi="ar"/>
        </w:rPr>
        <w:t>等竞赛活动</w:t>
      </w:r>
      <w:r>
        <w:rPr>
          <w:rFonts w:hint="eastAsia" w:ascii="仿宋" w:hAnsi="仿宋" w:eastAsia="仿宋" w:cs="仿宋"/>
          <w:spacing w:val="0"/>
          <w:kern w:val="0"/>
          <w:sz w:val="28"/>
          <w:szCs w:val="28"/>
          <w:lang w:eastAsia="zh-CN" w:bidi="ar"/>
        </w:rPr>
        <w:t>。</w:t>
      </w:r>
    </w:p>
    <w:p w14:paraId="5C006EE1">
      <w:pPr>
        <w:widowControl/>
        <w:spacing w:line="500" w:lineRule="exact"/>
        <w:ind w:firstLine="560" w:firstLineChars="200"/>
        <w:jc w:val="left"/>
        <w:outlineLvl w:val="9"/>
        <w:rPr>
          <w:rFonts w:hint="eastAsia" w:ascii="仿宋" w:hAnsi="仿宋" w:eastAsia="仿宋" w:cs="仿宋"/>
          <w:spacing w:val="0"/>
          <w:w w:val="100"/>
          <w:kern w:val="0"/>
          <w:position w:val="0"/>
          <w:sz w:val="28"/>
          <w:szCs w:val="28"/>
          <w:shd w:val="clear"/>
          <w:lang w:val="en-US" w:eastAsia="zh-CN" w:bidi="ar"/>
        </w:rPr>
      </w:pPr>
      <w:r>
        <w:rPr>
          <w:rFonts w:hint="eastAsia" w:ascii="仿宋" w:hAnsi="仿宋" w:eastAsia="仿宋" w:cs="仿宋"/>
          <w:kern w:val="0"/>
          <w:sz w:val="28"/>
          <w:szCs w:val="28"/>
          <w:lang w:bidi="ar"/>
        </w:rPr>
        <w:t>为营造浓郁的节日气氛，活跃我院广大教职工的文体生活，促进全民健身运动，“五一”国际劳动节，工会举办</w:t>
      </w:r>
      <w:r>
        <w:rPr>
          <w:rFonts w:hint="eastAsia" w:ascii="仿宋" w:hAnsi="仿宋" w:eastAsia="仿宋" w:cs="仿宋"/>
          <w:kern w:val="0"/>
          <w:sz w:val="28"/>
          <w:szCs w:val="28"/>
          <w:lang w:val="en-US" w:eastAsia="zh-CN" w:bidi="ar"/>
        </w:rPr>
        <w:t>羽毛球混合团体赛、</w:t>
      </w:r>
      <w:r>
        <w:rPr>
          <w:rFonts w:hint="eastAsia" w:ascii="仿宋" w:hAnsi="仿宋" w:eastAsia="仿宋" w:cs="仿宋"/>
          <w:b w:val="0"/>
          <w:kern w:val="0"/>
          <w:sz w:val="28"/>
          <w:szCs w:val="28"/>
          <w:lang w:bidi="ar"/>
        </w:rPr>
        <w:t>趣味</w:t>
      </w:r>
      <w:r>
        <w:rPr>
          <w:rFonts w:hint="eastAsia" w:ascii="仿宋" w:hAnsi="仿宋" w:eastAsia="仿宋" w:cs="仿宋"/>
          <w:b w:val="0"/>
          <w:kern w:val="0"/>
          <w:sz w:val="28"/>
          <w:szCs w:val="28"/>
          <w:lang w:val="en-US" w:eastAsia="zh-CN" w:bidi="ar"/>
        </w:rPr>
        <w:t>运动竞赛活动，</w:t>
      </w:r>
      <w:r>
        <w:rPr>
          <w:rFonts w:hint="eastAsia" w:ascii="仿宋" w:hAnsi="仿宋" w:eastAsia="仿宋" w:cs="仿宋"/>
          <w:i w:val="0"/>
          <w:iCs w:val="0"/>
          <w:caps w:val="0"/>
          <w:spacing w:val="0"/>
          <w:kern w:val="0"/>
          <w:sz w:val="28"/>
          <w:szCs w:val="28"/>
          <w:shd w:val="clear"/>
          <w:lang w:val="en-US" w:eastAsia="zh-CN" w:bidi="ar"/>
        </w:rPr>
        <w:t>近300人次</w:t>
      </w:r>
      <w:r>
        <w:rPr>
          <w:rFonts w:hint="eastAsia" w:ascii="仿宋" w:hAnsi="仿宋" w:eastAsia="仿宋" w:cs="仿宋"/>
          <w:b w:val="0"/>
          <w:bCs w:val="0"/>
          <w:i w:val="0"/>
          <w:iCs w:val="0"/>
          <w:caps w:val="0"/>
          <w:spacing w:val="0"/>
          <w:kern w:val="0"/>
          <w:sz w:val="28"/>
          <w:szCs w:val="28"/>
          <w:shd w:val="clear"/>
          <w:lang w:eastAsia="zh-CN" w:bidi="ar"/>
        </w:rPr>
        <w:t>教职员工</w:t>
      </w:r>
      <w:r>
        <w:rPr>
          <w:rFonts w:hint="eastAsia" w:ascii="仿宋" w:hAnsi="仿宋" w:eastAsia="仿宋" w:cs="仿宋"/>
          <w:b w:val="0"/>
          <w:bCs w:val="0"/>
          <w:i w:val="0"/>
          <w:iCs w:val="0"/>
          <w:caps w:val="0"/>
          <w:spacing w:val="0"/>
          <w:kern w:val="0"/>
          <w:sz w:val="28"/>
          <w:szCs w:val="28"/>
          <w:shd w:val="clear"/>
          <w:lang w:val="en-US" w:eastAsia="zh-CN" w:bidi="ar"/>
        </w:rPr>
        <w:t>积极</w:t>
      </w:r>
      <w:r>
        <w:rPr>
          <w:rFonts w:hint="eastAsia" w:ascii="仿宋" w:hAnsi="仿宋" w:eastAsia="仿宋" w:cs="仿宋"/>
          <w:b w:val="0"/>
          <w:bCs w:val="0"/>
          <w:i w:val="0"/>
          <w:iCs w:val="0"/>
          <w:caps w:val="0"/>
          <w:spacing w:val="0"/>
          <w:kern w:val="0"/>
          <w:sz w:val="28"/>
          <w:szCs w:val="28"/>
          <w:shd w:val="clear"/>
          <w:lang w:eastAsia="zh-CN" w:bidi="ar"/>
        </w:rPr>
        <w:t>参加了</w:t>
      </w:r>
      <w:r>
        <w:rPr>
          <w:rFonts w:hint="eastAsia" w:ascii="仿宋" w:hAnsi="仿宋" w:eastAsia="仿宋" w:cs="仿宋"/>
          <w:b w:val="0"/>
          <w:bCs w:val="0"/>
          <w:i w:val="0"/>
          <w:iCs w:val="0"/>
          <w:caps w:val="0"/>
          <w:spacing w:val="0"/>
          <w:kern w:val="0"/>
          <w:sz w:val="28"/>
          <w:szCs w:val="28"/>
          <w:shd w:val="clear"/>
          <w:lang w:val="en-US" w:eastAsia="zh-CN" w:bidi="ar"/>
        </w:rPr>
        <w:t>各项</w:t>
      </w:r>
      <w:r>
        <w:rPr>
          <w:rFonts w:hint="eastAsia" w:ascii="仿宋" w:hAnsi="仿宋" w:eastAsia="仿宋" w:cs="仿宋"/>
          <w:b w:val="0"/>
          <w:bCs w:val="0"/>
          <w:i w:val="0"/>
          <w:iCs w:val="0"/>
          <w:caps w:val="0"/>
          <w:spacing w:val="0"/>
          <w:kern w:val="0"/>
          <w:sz w:val="28"/>
          <w:szCs w:val="28"/>
          <w:shd w:val="clear"/>
          <w:lang w:eastAsia="zh-CN" w:bidi="ar"/>
        </w:rPr>
        <w:t>活动。</w:t>
      </w:r>
      <w:r>
        <w:rPr>
          <w:rFonts w:hint="eastAsia" w:ascii="仿宋" w:hAnsi="仿宋" w:eastAsia="仿宋" w:cs="仿宋"/>
          <w:spacing w:val="0"/>
          <w:w w:val="100"/>
          <w:kern w:val="0"/>
          <w:position w:val="0"/>
          <w:sz w:val="28"/>
          <w:szCs w:val="28"/>
          <w:shd w:val="clear"/>
          <w:lang w:val="en-US" w:eastAsia="zh-CN" w:bidi="ar"/>
        </w:rPr>
        <w:t>“国庆”节，工会组织职工乒乓球混合团体比赛、大众跳绳比赛和</w:t>
      </w:r>
      <w:r>
        <w:rPr>
          <w:rFonts w:hint="eastAsia" w:ascii="仿宋" w:hAnsi="仿宋" w:eastAsia="仿宋" w:cs="仿宋"/>
          <w:kern w:val="0"/>
          <w:sz w:val="28"/>
          <w:szCs w:val="28"/>
          <w:lang w:bidi="ar"/>
        </w:rPr>
        <w:t>东海岸校区职工徒步</w:t>
      </w:r>
      <w:r>
        <w:rPr>
          <w:rFonts w:hint="eastAsia" w:ascii="仿宋" w:hAnsi="仿宋" w:eastAsia="仿宋" w:cs="仿宋"/>
          <w:kern w:val="0"/>
          <w:sz w:val="28"/>
          <w:szCs w:val="28"/>
          <w:lang w:val="en-US" w:eastAsia="zh-CN" w:bidi="ar"/>
        </w:rPr>
        <w:t>等</w:t>
      </w:r>
      <w:r>
        <w:rPr>
          <w:rFonts w:hint="eastAsia" w:ascii="仿宋" w:hAnsi="仿宋" w:eastAsia="仿宋" w:cs="仿宋"/>
          <w:kern w:val="0"/>
          <w:sz w:val="28"/>
          <w:szCs w:val="28"/>
          <w:lang w:bidi="ar"/>
        </w:rPr>
        <w:t>活动，</w:t>
      </w:r>
      <w:r>
        <w:rPr>
          <w:rFonts w:hint="eastAsia" w:ascii="仿宋" w:hAnsi="仿宋" w:eastAsia="仿宋" w:cs="仿宋"/>
          <w:spacing w:val="0"/>
          <w:w w:val="100"/>
          <w:kern w:val="0"/>
          <w:position w:val="0"/>
          <w:sz w:val="28"/>
          <w:szCs w:val="28"/>
          <w:shd w:val="clear"/>
          <w:lang w:val="en-US" w:eastAsia="zh-CN" w:bidi="ar"/>
        </w:rPr>
        <w:t>近400人次参加各项活动。</w:t>
      </w:r>
    </w:p>
    <w:p w14:paraId="314C1AA8">
      <w:pPr>
        <w:widowControl/>
        <w:spacing w:line="500" w:lineRule="exact"/>
        <w:ind w:firstLine="560" w:firstLineChars="200"/>
        <w:jc w:val="left"/>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w:t>
      </w:r>
      <w:r>
        <w:rPr>
          <w:rFonts w:hint="eastAsia" w:ascii="仿宋" w:hAnsi="仿宋" w:eastAsia="仿宋" w:cs="仿宋"/>
          <w:kern w:val="0"/>
          <w:sz w:val="28"/>
          <w:szCs w:val="28"/>
          <w:lang w:bidi="ar"/>
        </w:rPr>
        <w:t>汕头大学第三十六届田径运动会，</w:t>
      </w:r>
      <w:r>
        <w:rPr>
          <w:rFonts w:hint="eastAsia" w:ascii="仿宋" w:hAnsi="仿宋" w:eastAsia="仿宋" w:cs="仿宋"/>
          <w:kern w:val="0"/>
          <w:sz w:val="28"/>
          <w:szCs w:val="28"/>
          <w:lang w:val="en-US" w:eastAsia="zh-CN" w:bidi="ar"/>
        </w:rPr>
        <w:t>学院组织教</w:t>
      </w:r>
      <w:r>
        <w:rPr>
          <w:rFonts w:hint="eastAsia" w:ascii="仿宋" w:hAnsi="仿宋" w:eastAsia="仿宋" w:cs="仿宋"/>
          <w:kern w:val="0"/>
          <w:sz w:val="28"/>
          <w:szCs w:val="28"/>
          <w:lang w:bidi="ar"/>
        </w:rPr>
        <w:t>职工</w:t>
      </w:r>
      <w:r>
        <w:rPr>
          <w:rFonts w:hint="eastAsia" w:ascii="仿宋" w:hAnsi="仿宋" w:eastAsia="仿宋" w:cs="仿宋"/>
          <w:kern w:val="0"/>
          <w:sz w:val="28"/>
          <w:szCs w:val="28"/>
          <w:lang w:val="en-US" w:eastAsia="zh-CN" w:bidi="ar"/>
        </w:rPr>
        <w:t>运动员34名，以</w:t>
      </w:r>
      <w:r>
        <w:rPr>
          <w:rFonts w:hint="eastAsia" w:ascii="仿宋" w:hAnsi="仿宋" w:eastAsia="仿宋" w:cs="仿宋"/>
          <w:kern w:val="0"/>
          <w:sz w:val="28"/>
          <w:szCs w:val="28"/>
          <w:lang w:bidi="ar"/>
        </w:rPr>
        <w:t>4金</w:t>
      </w:r>
      <w:r>
        <w:rPr>
          <w:rFonts w:hint="eastAsia" w:ascii="仿宋" w:hAnsi="仿宋" w:eastAsia="仿宋" w:cs="仿宋"/>
          <w:kern w:val="0"/>
          <w:sz w:val="28"/>
          <w:szCs w:val="28"/>
          <w:lang w:eastAsia="zh-CN" w:bidi="ar"/>
        </w:rPr>
        <w:t>3</w:t>
      </w:r>
      <w:r>
        <w:rPr>
          <w:rFonts w:hint="eastAsia" w:ascii="仿宋" w:hAnsi="仿宋" w:eastAsia="仿宋" w:cs="仿宋"/>
          <w:kern w:val="0"/>
          <w:sz w:val="28"/>
          <w:szCs w:val="28"/>
          <w:lang w:bidi="ar"/>
        </w:rPr>
        <w:t>银3铜总分135分</w:t>
      </w:r>
      <w:r>
        <w:rPr>
          <w:rFonts w:hint="eastAsia" w:ascii="仿宋" w:hAnsi="仿宋" w:eastAsia="仿宋" w:cs="仿宋"/>
          <w:kern w:val="0"/>
          <w:sz w:val="28"/>
          <w:szCs w:val="28"/>
          <w:lang w:val="en-US" w:eastAsia="zh-CN" w:bidi="ar"/>
        </w:rPr>
        <w:t>的好成绩</w:t>
      </w:r>
      <w:r>
        <w:rPr>
          <w:rFonts w:hint="eastAsia" w:ascii="仿宋" w:hAnsi="仿宋" w:eastAsia="仿宋" w:cs="仿宋"/>
          <w:kern w:val="0"/>
          <w:sz w:val="28"/>
          <w:szCs w:val="28"/>
          <w:lang w:bidi="ar"/>
        </w:rPr>
        <w:t>，获得田径运动会教职工组团体总分第三名。</w:t>
      </w:r>
    </w:p>
    <w:p w14:paraId="5BCFF9FD">
      <w:pPr>
        <w:widowControl/>
        <w:spacing w:line="500" w:lineRule="exact"/>
        <w:ind w:firstLine="560" w:firstLineChars="200"/>
        <w:jc w:val="left"/>
        <w:textAlignment w:val="auto"/>
        <w:outlineLvl w:val="9"/>
        <w:rPr>
          <w:rFonts w:hint="eastAsia" w:ascii="仿宋" w:hAnsi="仿宋" w:eastAsia="仿宋" w:cs="仿宋"/>
          <w:spacing w:val="0"/>
          <w:w w:val="100"/>
          <w:kern w:val="0"/>
          <w:position w:val="0"/>
          <w:sz w:val="28"/>
          <w:szCs w:val="28"/>
          <w:shd w:val="clear"/>
          <w:lang w:val="en-US" w:eastAsia="zh-CN" w:bidi="ar"/>
        </w:rPr>
      </w:pPr>
      <w:r>
        <w:rPr>
          <w:rFonts w:hint="eastAsia" w:ascii="仿宋" w:hAnsi="仿宋" w:eastAsia="仿宋" w:cs="仿宋"/>
          <w:spacing w:val="0"/>
          <w:w w:val="100"/>
          <w:kern w:val="0"/>
          <w:position w:val="0"/>
          <w:sz w:val="28"/>
          <w:szCs w:val="28"/>
          <w:shd w:val="clear"/>
          <w:lang w:val="en-US" w:eastAsia="zh-CN" w:bidi="ar"/>
        </w:rPr>
        <w:t>此外，工会</w:t>
      </w:r>
      <w:r>
        <w:rPr>
          <w:rFonts w:hint="eastAsia" w:ascii="仿宋" w:hAnsi="仿宋" w:eastAsia="仿宋" w:cs="仿宋"/>
          <w:spacing w:val="0"/>
          <w:w w:val="100"/>
          <w:kern w:val="0"/>
          <w:position w:val="0"/>
          <w:sz w:val="28"/>
          <w:szCs w:val="28"/>
          <w:shd w:val="clear"/>
          <w:lang w:bidi="ar"/>
        </w:rPr>
        <w:t>为了丰富</w:t>
      </w:r>
      <w:r>
        <w:rPr>
          <w:rFonts w:hint="eastAsia" w:ascii="仿宋" w:hAnsi="仿宋" w:eastAsia="仿宋" w:cs="仿宋"/>
          <w:spacing w:val="0"/>
          <w:w w:val="100"/>
          <w:kern w:val="0"/>
          <w:position w:val="0"/>
          <w:sz w:val="28"/>
          <w:szCs w:val="28"/>
          <w:shd w:val="clear"/>
          <w:lang w:val="en-US" w:eastAsia="zh-CN" w:bidi="ar"/>
        </w:rPr>
        <w:t>教职员工</w:t>
      </w:r>
      <w:r>
        <w:rPr>
          <w:rFonts w:hint="eastAsia" w:ascii="仿宋" w:hAnsi="仿宋" w:eastAsia="仿宋" w:cs="仿宋"/>
          <w:spacing w:val="0"/>
          <w:w w:val="100"/>
          <w:kern w:val="0"/>
          <w:position w:val="0"/>
          <w:sz w:val="28"/>
          <w:szCs w:val="28"/>
          <w:shd w:val="clear"/>
          <w:lang w:bidi="ar"/>
        </w:rPr>
        <w:t>的课余生活，营造一个积极、健康、朝气蓬勃的校园运动氛围，</w:t>
      </w:r>
      <w:r>
        <w:rPr>
          <w:rFonts w:hint="eastAsia" w:ascii="仿宋" w:hAnsi="仿宋" w:eastAsia="仿宋" w:cs="仿宋"/>
          <w:spacing w:val="0"/>
          <w:w w:val="100"/>
          <w:kern w:val="0"/>
          <w:position w:val="0"/>
          <w:sz w:val="28"/>
          <w:szCs w:val="28"/>
          <w:shd w:val="clear"/>
          <w:lang w:val="en-US" w:eastAsia="zh-CN" w:bidi="ar"/>
        </w:rPr>
        <w:t>还组织了</w:t>
      </w:r>
      <w:r>
        <w:rPr>
          <w:rFonts w:hint="eastAsia" w:ascii="仿宋" w:hAnsi="仿宋" w:eastAsia="仿宋" w:cs="仿宋"/>
          <w:kern w:val="0"/>
          <w:sz w:val="28"/>
          <w:szCs w:val="28"/>
          <w:lang w:val="en-US" w:eastAsia="zh-CN" w:bidi="ar"/>
        </w:rPr>
        <w:t>25名职工参加市总工会开展的亲子植树节活动，</w:t>
      </w:r>
      <w:r>
        <w:rPr>
          <w:rFonts w:hint="eastAsia" w:ascii="仿宋" w:hAnsi="仿宋" w:eastAsia="仿宋" w:cs="仿宋"/>
          <w:i w:val="0"/>
          <w:iCs w:val="0"/>
          <w:caps w:val="0"/>
          <w:spacing w:val="0"/>
          <w:kern w:val="0"/>
          <w:sz w:val="28"/>
          <w:szCs w:val="28"/>
          <w:shd w:val="clear"/>
          <w:lang w:val="en-US" w:eastAsia="zh-CN" w:bidi="ar"/>
        </w:rPr>
        <w:t>为100名职工提供六一儿童运动馆免费体验卡，组织职工参与中行嘉泰分行组织的潮菜品鉴会活动，形式多样的活动深受广大教职员工欢迎。</w:t>
      </w:r>
    </w:p>
    <w:p w14:paraId="5D89F235">
      <w:pPr>
        <w:widowControl/>
        <w:spacing w:line="500" w:lineRule="exact"/>
        <w:ind w:firstLine="560" w:firstLineChars="200"/>
        <w:jc w:val="left"/>
        <w:outlineLvl w:val="9"/>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关心关注劳模，组织三名劳模苏敏、赖小林和李恩民教授参加省市的疗休养活动。</w:t>
      </w:r>
      <w:r>
        <w:rPr>
          <w:rFonts w:hint="eastAsia" w:ascii="仿宋" w:hAnsi="仿宋" w:eastAsia="仿宋" w:cs="仿宋"/>
          <w:kern w:val="0"/>
          <w:position w:val="0"/>
          <w:sz w:val="28"/>
          <w:szCs w:val="28"/>
          <w:lang w:val="en-US" w:eastAsia="zh-CN" w:bidi="ar"/>
        </w:rPr>
        <w:t>做好</w:t>
      </w:r>
      <w:r>
        <w:rPr>
          <w:rFonts w:hint="eastAsia" w:ascii="仿宋" w:hAnsi="仿宋" w:eastAsia="仿宋" w:cs="仿宋"/>
          <w:kern w:val="0"/>
          <w:position w:val="0"/>
          <w:sz w:val="28"/>
          <w:szCs w:val="28"/>
          <w:lang w:eastAsia="zh-CN" w:bidi="ar"/>
        </w:rPr>
        <w:t>全国模范职工之家</w:t>
      </w:r>
      <w:r>
        <w:rPr>
          <w:rFonts w:hint="eastAsia" w:ascii="仿宋" w:hAnsi="仿宋" w:eastAsia="仿宋" w:cs="仿宋"/>
          <w:kern w:val="0"/>
          <w:position w:val="0"/>
          <w:sz w:val="28"/>
          <w:szCs w:val="28"/>
          <w:lang w:val="en-US" w:eastAsia="zh-CN" w:bidi="ar"/>
        </w:rPr>
        <w:t>科研处工会小组</w:t>
      </w:r>
      <w:r>
        <w:rPr>
          <w:rFonts w:hint="eastAsia" w:ascii="仿宋" w:hAnsi="仿宋" w:eastAsia="仿宋" w:cs="仿宋"/>
          <w:kern w:val="0"/>
          <w:position w:val="0"/>
          <w:sz w:val="28"/>
          <w:szCs w:val="28"/>
          <w:lang w:eastAsia="zh-CN" w:bidi="ar"/>
        </w:rPr>
        <w:t>（小家）复查验收</w:t>
      </w:r>
      <w:r>
        <w:rPr>
          <w:rFonts w:hint="eastAsia" w:ascii="仿宋" w:hAnsi="仿宋" w:eastAsia="仿宋" w:cs="仿宋"/>
          <w:kern w:val="0"/>
          <w:position w:val="0"/>
          <w:sz w:val="28"/>
          <w:szCs w:val="28"/>
          <w:lang w:val="en-US" w:eastAsia="zh-CN" w:bidi="ar"/>
        </w:rPr>
        <w:t>工作。</w:t>
      </w:r>
    </w:p>
    <w:p w14:paraId="795DA2A1">
      <w:pPr>
        <w:widowControl/>
        <w:spacing w:line="500" w:lineRule="exact"/>
        <w:ind w:firstLine="560" w:firstLineChars="200"/>
        <w:rPr>
          <w:rFonts w:hint="eastAsia" w:ascii="仿宋" w:hAnsi="仿宋" w:eastAsia="仿宋" w:cs="仿宋"/>
          <w:kern w:val="0"/>
          <w:sz w:val="28"/>
          <w:szCs w:val="28"/>
          <w:lang w:bidi="ar"/>
        </w:rPr>
      </w:pPr>
      <w:r>
        <w:rPr>
          <w:rFonts w:hint="eastAsia" w:ascii="黑体" w:hAnsi="黑体" w:eastAsia="黑体" w:cs="黑体"/>
          <w:kern w:val="0"/>
          <w:sz w:val="28"/>
          <w:szCs w:val="28"/>
          <w:lang w:bidi="ar"/>
        </w:rPr>
        <w:t>四、坚持办实事送温暖，</w:t>
      </w:r>
      <w:r>
        <w:rPr>
          <w:rFonts w:hint="eastAsia" w:ascii="黑体" w:hAnsi="黑体" w:eastAsia="黑体" w:cs="黑体"/>
          <w:kern w:val="0"/>
          <w:sz w:val="28"/>
          <w:szCs w:val="28"/>
          <w:lang w:val="en-US" w:eastAsia="zh-CN" w:bidi="ar"/>
        </w:rPr>
        <w:t>不断完善工会建设</w:t>
      </w:r>
    </w:p>
    <w:p w14:paraId="7088D18D">
      <w:pPr>
        <w:widowControl/>
        <w:spacing w:line="50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不断完善送温暖工作机制，工会根据《广东省基层工会经费收支管理实施细则（试行）》规定，发挥好党与教职工之间的桥梁和纽带作用，扎实做好教职员住院慰问、亲属离世慰问等工作，力争做到一个不缺，一家不漏，带去“娘家人”的关心和关怀，使广大教职工感受到学院的关怀和问候。</w:t>
      </w:r>
    </w:p>
    <w:p w14:paraId="1CE98A46">
      <w:pPr>
        <w:widowControl/>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color w:val="auto"/>
          <w:kern w:val="0"/>
          <w:sz w:val="28"/>
          <w:szCs w:val="28"/>
          <w:lang w:val="en-US" w:eastAsia="zh-CN" w:bidi="ar"/>
        </w:rPr>
        <w:t>2022</w:t>
      </w:r>
      <w:r>
        <w:rPr>
          <w:rFonts w:hint="eastAsia" w:ascii="仿宋" w:hAnsi="仿宋" w:eastAsia="仿宋" w:cs="仿宋"/>
          <w:color w:val="auto"/>
          <w:kern w:val="0"/>
          <w:sz w:val="28"/>
          <w:szCs w:val="28"/>
          <w:lang w:bidi="ar"/>
        </w:rPr>
        <w:t>年共计发放福利补助慰问金</w:t>
      </w:r>
      <w:r>
        <w:rPr>
          <w:rFonts w:hint="eastAsia" w:ascii="仿宋" w:hAnsi="仿宋" w:eastAsia="仿宋" w:cs="仿宋"/>
          <w:color w:val="auto"/>
          <w:kern w:val="0"/>
          <w:sz w:val="28"/>
          <w:szCs w:val="28"/>
          <w:lang w:val="en-US" w:eastAsia="zh-CN" w:bidi="ar"/>
        </w:rPr>
        <w:t>112100</w:t>
      </w:r>
      <w:r>
        <w:rPr>
          <w:rFonts w:hint="eastAsia" w:ascii="仿宋" w:hAnsi="仿宋" w:eastAsia="仿宋" w:cs="仿宋"/>
          <w:color w:val="auto"/>
          <w:kern w:val="0"/>
          <w:sz w:val="28"/>
          <w:szCs w:val="28"/>
          <w:lang w:bidi="ar"/>
        </w:rPr>
        <w:t>元</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其中</w:t>
      </w:r>
      <w:r>
        <w:rPr>
          <w:rFonts w:hint="eastAsia" w:ascii="仿宋" w:hAnsi="仿宋" w:eastAsia="仿宋" w:cs="仿宋"/>
          <w:color w:val="auto"/>
          <w:kern w:val="0"/>
          <w:sz w:val="28"/>
          <w:szCs w:val="28"/>
          <w:lang w:bidi="ar"/>
        </w:rPr>
        <w:t>探望重病职工春节送温暖活动</w:t>
      </w:r>
      <w:r>
        <w:rPr>
          <w:rFonts w:hint="eastAsia" w:ascii="仿宋" w:hAnsi="仿宋" w:eastAsia="仿宋" w:cs="仿宋"/>
          <w:color w:val="auto"/>
          <w:kern w:val="0"/>
          <w:sz w:val="28"/>
          <w:szCs w:val="28"/>
          <w:lang w:val="en-US" w:eastAsia="zh-CN" w:bidi="ar"/>
        </w:rPr>
        <w:t>10名</w:t>
      </w:r>
      <w:r>
        <w:rPr>
          <w:rFonts w:hint="eastAsia" w:ascii="仿宋" w:hAnsi="仿宋" w:eastAsia="仿宋" w:cs="仿宋"/>
          <w:color w:val="auto"/>
          <w:kern w:val="0"/>
          <w:sz w:val="28"/>
          <w:szCs w:val="28"/>
          <w:lang w:bidi="ar"/>
        </w:rPr>
        <w:t>，发放慰问金</w:t>
      </w:r>
      <w:r>
        <w:rPr>
          <w:rFonts w:hint="eastAsia" w:ascii="仿宋" w:hAnsi="仿宋" w:eastAsia="仿宋" w:cs="仿宋"/>
          <w:color w:val="auto"/>
          <w:kern w:val="0"/>
          <w:sz w:val="28"/>
          <w:szCs w:val="28"/>
          <w:lang w:val="en-US" w:eastAsia="zh-CN" w:bidi="ar"/>
        </w:rPr>
        <w:t>10</w:t>
      </w:r>
      <w:r>
        <w:rPr>
          <w:rFonts w:hint="eastAsia" w:ascii="仿宋" w:hAnsi="仿宋" w:eastAsia="仿宋" w:cs="仿宋"/>
          <w:color w:val="auto"/>
          <w:kern w:val="0"/>
          <w:sz w:val="28"/>
          <w:szCs w:val="28"/>
          <w:lang w:bidi="ar"/>
        </w:rPr>
        <w:t>000元；慰问住院教职工</w:t>
      </w:r>
      <w:r>
        <w:rPr>
          <w:rFonts w:hint="eastAsia" w:ascii="仿宋" w:hAnsi="仿宋" w:eastAsia="仿宋" w:cs="仿宋"/>
          <w:color w:val="auto"/>
          <w:kern w:val="0"/>
          <w:sz w:val="28"/>
          <w:szCs w:val="28"/>
          <w:lang w:val="en-US" w:eastAsia="zh-CN" w:bidi="ar"/>
        </w:rPr>
        <w:t>72</w:t>
      </w:r>
      <w:r>
        <w:rPr>
          <w:rFonts w:hint="eastAsia" w:ascii="仿宋" w:hAnsi="仿宋" w:eastAsia="仿宋" w:cs="仿宋"/>
          <w:color w:val="auto"/>
          <w:kern w:val="0"/>
          <w:sz w:val="28"/>
          <w:szCs w:val="28"/>
          <w:lang w:bidi="ar"/>
        </w:rPr>
        <w:t>人次，发放慰问金</w:t>
      </w:r>
      <w:r>
        <w:rPr>
          <w:rFonts w:hint="eastAsia" w:ascii="仿宋" w:hAnsi="仿宋" w:eastAsia="仿宋" w:cs="仿宋"/>
          <w:color w:val="auto"/>
          <w:kern w:val="0"/>
          <w:sz w:val="28"/>
          <w:szCs w:val="28"/>
          <w:lang w:val="en-US" w:eastAsia="zh-CN" w:bidi="ar"/>
        </w:rPr>
        <w:t>57600.00</w:t>
      </w:r>
      <w:r>
        <w:rPr>
          <w:rFonts w:hint="eastAsia" w:ascii="仿宋" w:hAnsi="仿宋" w:eastAsia="仿宋" w:cs="仿宋"/>
          <w:color w:val="auto"/>
          <w:kern w:val="0"/>
          <w:sz w:val="28"/>
          <w:szCs w:val="28"/>
          <w:lang w:bidi="ar"/>
        </w:rPr>
        <w:t>元；解决困难职工申请福利补助</w:t>
      </w:r>
      <w:r>
        <w:rPr>
          <w:rFonts w:hint="eastAsia" w:ascii="仿宋" w:hAnsi="仿宋" w:eastAsia="仿宋" w:cs="仿宋"/>
          <w:color w:val="auto"/>
          <w:kern w:val="0"/>
          <w:sz w:val="28"/>
          <w:szCs w:val="28"/>
          <w:lang w:val="en-US" w:eastAsia="zh-CN" w:bidi="ar"/>
        </w:rPr>
        <w:t>7</w:t>
      </w:r>
      <w:r>
        <w:rPr>
          <w:rFonts w:hint="eastAsia" w:ascii="仿宋" w:hAnsi="仿宋" w:eastAsia="仿宋" w:cs="仿宋"/>
          <w:color w:val="auto"/>
          <w:kern w:val="0"/>
          <w:sz w:val="28"/>
          <w:szCs w:val="28"/>
          <w:lang w:bidi="ar"/>
        </w:rPr>
        <w:t>人，发放补助</w:t>
      </w:r>
      <w:r>
        <w:rPr>
          <w:rFonts w:hint="eastAsia" w:ascii="仿宋" w:hAnsi="仿宋" w:eastAsia="仿宋" w:cs="仿宋"/>
          <w:color w:val="auto"/>
          <w:kern w:val="0"/>
          <w:sz w:val="28"/>
          <w:szCs w:val="28"/>
          <w:lang w:val="en-US" w:eastAsia="zh-CN" w:bidi="ar"/>
        </w:rPr>
        <w:t>19000</w:t>
      </w:r>
      <w:r>
        <w:rPr>
          <w:rFonts w:hint="eastAsia" w:ascii="仿宋" w:hAnsi="仿宋" w:eastAsia="仿宋" w:cs="仿宋"/>
          <w:color w:val="auto"/>
          <w:kern w:val="0"/>
          <w:sz w:val="28"/>
          <w:szCs w:val="28"/>
          <w:lang w:bidi="ar"/>
        </w:rPr>
        <w:t>,000元；</w:t>
      </w:r>
      <w:r>
        <w:rPr>
          <w:rFonts w:hint="eastAsia" w:ascii="仿宋" w:hAnsi="仿宋" w:eastAsia="仿宋" w:cs="仿宋"/>
          <w:color w:val="auto"/>
          <w:kern w:val="0"/>
          <w:sz w:val="28"/>
          <w:szCs w:val="28"/>
          <w:lang w:val="en-US" w:eastAsia="zh-CN" w:bidi="ar"/>
        </w:rPr>
        <w:t>职工及</w:t>
      </w:r>
      <w:r>
        <w:rPr>
          <w:rFonts w:hint="eastAsia" w:ascii="仿宋" w:hAnsi="仿宋" w:eastAsia="仿宋" w:cs="仿宋"/>
          <w:color w:val="auto"/>
          <w:kern w:val="0"/>
          <w:sz w:val="28"/>
          <w:szCs w:val="28"/>
          <w:lang w:bidi="ar"/>
        </w:rPr>
        <w:t>家人离世慰问</w:t>
      </w:r>
      <w:r>
        <w:rPr>
          <w:rFonts w:hint="eastAsia" w:ascii="仿宋" w:hAnsi="仿宋" w:eastAsia="仿宋" w:cs="仿宋"/>
          <w:color w:val="auto"/>
          <w:kern w:val="0"/>
          <w:sz w:val="28"/>
          <w:szCs w:val="28"/>
          <w:lang w:val="en-US" w:eastAsia="zh-CN" w:bidi="ar"/>
        </w:rPr>
        <w:t>21</w:t>
      </w:r>
      <w:r>
        <w:rPr>
          <w:rFonts w:hint="eastAsia" w:ascii="仿宋" w:hAnsi="仿宋" w:eastAsia="仿宋" w:cs="仿宋"/>
          <w:color w:val="auto"/>
          <w:kern w:val="0"/>
          <w:sz w:val="28"/>
          <w:szCs w:val="28"/>
          <w:lang w:bidi="ar"/>
        </w:rPr>
        <w:t>次，发放慰问金</w:t>
      </w:r>
      <w:r>
        <w:rPr>
          <w:rFonts w:hint="eastAsia" w:ascii="仿宋" w:hAnsi="仿宋" w:eastAsia="仿宋" w:cs="仿宋"/>
          <w:color w:val="auto"/>
          <w:kern w:val="0"/>
          <w:sz w:val="28"/>
          <w:szCs w:val="28"/>
          <w:lang w:val="en-US" w:eastAsia="zh-CN" w:bidi="ar"/>
        </w:rPr>
        <w:t>25500.00</w:t>
      </w:r>
      <w:r>
        <w:rPr>
          <w:rFonts w:hint="eastAsia" w:ascii="仿宋" w:hAnsi="仿宋" w:eastAsia="仿宋" w:cs="仿宋"/>
          <w:color w:val="auto"/>
          <w:kern w:val="0"/>
          <w:sz w:val="28"/>
          <w:szCs w:val="28"/>
          <w:lang w:bidi="ar"/>
        </w:rPr>
        <w:t>元。</w:t>
      </w:r>
      <w:r>
        <w:rPr>
          <w:rFonts w:hint="eastAsia" w:ascii="仿宋" w:hAnsi="仿宋" w:eastAsia="仿宋" w:cs="仿宋"/>
          <w:kern w:val="0"/>
          <w:sz w:val="28"/>
          <w:szCs w:val="28"/>
          <w:lang w:bidi="ar"/>
        </w:rPr>
        <w:t>为解决教职工后顾之忧，继续为全院教职工购买每人一份95元的《在职职工住院医疗综合互助保障计划》，</w:t>
      </w:r>
      <w:r>
        <w:rPr>
          <w:rFonts w:hint="eastAsia" w:ascii="仿宋" w:hAnsi="仿宋" w:eastAsia="仿宋" w:cs="仿宋"/>
          <w:kern w:val="0"/>
          <w:sz w:val="28"/>
          <w:szCs w:val="28"/>
          <w:lang w:val="en-US" w:eastAsia="zh-CN" w:bidi="ar"/>
        </w:rPr>
        <w:t>一</w:t>
      </w:r>
      <w:r>
        <w:rPr>
          <w:rFonts w:hint="eastAsia" w:ascii="仿宋" w:hAnsi="仿宋" w:eastAsia="仿宋" w:cs="仿宋"/>
          <w:kern w:val="0"/>
          <w:sz w:val="28"/>
          <w:szCs w:val="28"/>
          <w:lang w:bidi="ar"/>
        </w:rPr>
        <w:t>年来共</w:t>
      </w:r>
      <w:r>
        <w:rPr>
          <w:rFonts w:hint="eastAsia" w:ascii="仿宋" w:hAnsi="仿宋" w:eastAsia="仿宋" w:cs="仿宋"/>
          <w:kern w:val="0"/>
          <w:sz w:val="28"/>
          <w:szCs w:val="28"/>
          <w:lang w:val="en-US" w:eastAsia="zh-CN" w:bidi="ar"/>
        </w:rPr>
        <w:t>为职工577</w:t>
      </w:r>
      <w:r>
        <w:rPr>
          <w:rFonts w:hint="eastAsia" w:ascii="仿宋" w:hAnsi="仿宋" w:eastAsia="仿宋" w:cs="仿宋"/>
          <w:kern w:val="0"/>
          <w:sz w:val="28"/>
          <w:szCs w:val="28"/>
          <w:lang w:bidi="ar"/>
        </w:rPr>
        <w:t>人</w:t>
      </w:r>
      <w:r>
        <w:rPr>
          <w:rFonts w:hint="eastAsia" w:ascii="仿宋" w:hAnsi="仿宋" w:eastAsia="仿宋" w:cs="仿宋"/>
          <w:kern w:val="0"/>
          <w:sz w:val="28"/>
          <w:szCs w:val="28"/>
          <w:lang w:val="en-US" w:eastAsia="zh-CN" w:bidi="ar"/>
        </w:rPr>
        <w:t>参加互助保险二次医保</w:t>
      </w:r>
      <w:r>
        <w:rPr>
          <w:rFonts w:hint="eastAsia" w:ascii="仿宋" w:hAnsi="仿宋" w:eastAsia="仿宋" w:cs="仿宋"/>
          <w:kern w:val="0"/>
          <w:sz w:val="28"/>
          <w:szCs w:val="28"/>
          <w:lang w:bidi="ar"/>
        </w:rPr>
        <w:t>，合计5</w:t>
      </w:r>
      <w:r>
        <w:rPr>
          <w:rFonts w:hint="eastAsia" w:ascii="仿宋" w:hAnsi="仿宋" w:eastAsia="仿宋" w:cs="仿宋"/>
          <w:kern w:val="0"/>
          <w:sz w:val="28"/>
          <w:szCs w:val="28"/>
          <w:lang w:val="en-US" w:eastAsia="zh-CN" w:bidi="ar"/>
        </w:rPr>
        <w:t>4815</w:t>
      </w:r>
      <w:r>
        <w:rPr>
          <w:rFonts w:hint="eastAsia" w:ascii="仿宋" w:hAnsi="仿宋" w:eastAsia="仿宋" w:cs="仿宋"/>
          <w:kern w:val="0"/>
          <w:sz w:val="28"/>
          <w:szCs w:val="28"/>
          <w:lang w:bidi="ar"/>
        </w:rPr>
        <w:t>.00</w:t>
      </w:r>
      <w:r>
        <w:rPr>
          <w:rFonts w:hint="eastAsia" w:ascii="仿宋" w:hAnsi="仿宋" w:eastAsia="仿宋" w:cs="仿宋"/>
          <w:kern w:val="0"/>
          <w:sz w:val="28"/>
          <w:szCs w:val="28"/>
          <w:lang w:val="en-US" w:eastAsia="zh-CN" w:bidi="ar"/>
        </w:rPr>
        <w:t>.00</w:t>
      </w:r>
      <w:r>
        <w:rPr>
          <w:rFonts w:hint="eastAsia" w:ascii="仿宋" w:hAnsi="仿宋" w:eastAsia="仿宋" w:cs="仿宋"/>
          <w:kern w:val="0"/>
          <w:sz w:val="28"/>
          <w:szCs w:val="28"/>
          <w:lang w:bidi="ar"/>
        </w:rPr>
        <w:t>元；参加该计划后，职工符合医保规定的自付部分医疗费，可以按照70%领取互助金，每年可以最多领取两次。为增强女职工身心健康，为女职工办理市妇女安康保险的续保工作，参保人数共达</w:t>
      </w:r>
      <w:r>
        <w:rPr>
          <w:rFonts w:hint="eastAsia" w:ascii="仿宋" w:hAnsi="仿宋" w:eastAsia="仿宋" w:cs="仿宋"/>
          <w:kern w:val="0"/>
          <w:sz w:val="28"/>
          <w:szCs w:val="28"/>
          <w:lang w:val="en-US" w:eastAsia="zh-CN" w:bidi="ar"/>
        </w:rPr>
        <w:t>167</w:t>
      </w:r>
      <w:r>
        <w:rPr>
          <w:rFonts w:hint="eastAsia" w:ascii="仿宋" w:hAnsi="仿宋" w:eastAsia="仿宋" w:cs="仿宋"/>
          <w:kern w:val="0"/>
          <w:sz w:val="28"/>
          <w:szCs w:val="28"/>
          <w:lang w:bidi="ar"/>
        </w:rPr>
        <w:t>人。工会积极帮助职工</w:t>
      </w:r>
      <w:r>
        <w:rPr>
          <w:rFonts w:hint="eastAsia" w:ascii="仿宋" w:hAnsi="仿宋" w:eastAsia="仿宋" w:cs="仿宋"/>
          <w:kern w:val="0"/>
          <w:sz w:val="28"/>
          <w:szCs w:val="28"/>
          <w:lang w:val="en-US" w:eastAsia="zh-CN" w:bidi="ar"/>
        </w:rPr>
        <w:t>24</w:t>
      </w:r>
      <w:r>
        <w:rPr>
          <w:rFonts w:hint="eastAsia" w:ascii="仿宋" w:hAnsi="仿宋" w:eastAsia="仿宋" w:cs="仿宋"/>
          <w:kern w:val="0"/>
          <w:sz w:val="28"/>
          <w:szCs w:val="28"/>
          <w:lang w:bidi="ar"/>
        </w:rPr>
        <w:t>人次办理省市互助金的申请及理赔款共计</w:t>
      </w:r>
      <w:r>
        <w:rPr>
          <w:rFonts w:hint="eastAsia" w:ascii="仿宋" w:hAnsi="仿宋" w:eastAsia="仿宋" w:cs="仿宋"/>
          <w:kern w:val="0"/>
          <w:sz w:val="28"/>
          <w:szCs w:val="28"/>
          <w:lang w:val="en-US" w:eastAsia="zh-CN" w:bidi="ar"/>
        </w:rPr>
        <w:t>116140.00</w:t>
      </w:r>
      <w:r>
        <w:rPr>
          <w:rFonts w:hint="eastAsia" w:ascii="仿宋" w:hAnsi="仿宋" w:eastAsia="仿宋" w:cs="仿宋"/>
          <w:kern w:val="0"/>
          <w:sz w:val="28"/>
          <w:szCs w:val="28"/>
          <w:lang w:bidi="ar"/>
        </w:rPr>
        <w:t>元。实实在在为广大职工和工会会员谋福利，解除后顾之忧，减轻教职工的医疗负担。</w:t>
      </w:r>
    </w:p>
    <w:p w14:paraId="114FF61F">
      <w:pPr>
        <w:widowControl/>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切实做好教职工集体福利发放工作。工会依规发放了生日蛋糕券和集体福利中的“逢年过节”慰问品，为职工发放结婚</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生育贺金</w:t>
      </w:r>
      <w:r>
        <w:rPr>
          <w:rFonts w:hint="eastAsia" w:ascii="仿宋" w:hAnsi="仿宋" w:eastAsia="仿宋" w:cs="仿宋"/>
          <w:kern w:val="0"/>
          <w:sz w:val="28"/>
          <w:szCs w:val="28"/>
          <w:lang w:val="en-US" w:eastAsia="zh-CN" w:bidi="ar"/>
        </w:rPr>
        <w:t>20人次6000.00元和发放工会</w:t>
      </w:r>
      <w:r>
        <w:rPr>
          <w:rFonts w:hint="eastAsia" w:ascii="仿宋" w:hAnsi="仿宋" w:eastAsia="仿宋" w:cs="仿宋"/>
          <w:kern w:val="0"/>
          <w:sz w:val="28"/>
          <w:szCs w:val="28"/>
          <w:lang w:bidi="ar"/>
        </w:rPr>
        <w:t>会员退休纪念品</w:t>
      </w:r>
      <w:r>
        <w:rPr>
          <w:rFonts w:hint="eastAsia" w:ascii="仿宋" w:hAnsi="仿宋" w:eastAsia="仿宋" w:cs="仿宋"/>
          <w:kern w:val="0"/>
          <w:sz w:val="28"/>
          <w:szCs w:val="28"/>
          <w:lang w:val="en-US" w:eastAsia="zh-CN" w:bidi="ar"/>
        </w:rPr>
        <w:t>18名</w:t>
      </w:r>
      <w:r>
        <w:rPr>
          <w:rFonts w:hint="eastAsia" w:ascii="仿宋" w:hAnsi="仿宋" w:eastAsia="仿宋" w:cs="仿宋"/>
          <w:kern w:val="0"/>
          <w:sz w:val="28"/>
          <w:szCs w:val="28"/>
          <w:lang w:bidi="ar"/>
        </w:rPr>
        <w:t>。关爱单身</w:t>
      </w:r>
      <w:r>
        <w:rPr>
          <w:rFonts w:hint="eastAsia" w:ascii="仿宋" w:hAnsi="仿宋" w:eastAsia="仿宋" w:cs="仿宋"/>
          <w:kern w:val="0"/>
          <w:sz w:val="28"/>
          <w:szCs w:val="28"/>
          <w:lang w:val="en-US" w:eastAsia="zh-CN" w:bidi="ar"/>
        </w:rPr>
        <w:t>男</w:t>
      </w:r>
      <w:r>
        <w:rPr>
          <w:rFonts w:hint="eastAsia" w:ascii="仿宋" w:hAnsi="仿宋" w:eastAsia="仿宋" w:cs="仿宋"/>
          <w:kern w:val="0"/>
          <w:sz w:val="28"/>
          <w:szCs w:val="28"/>
          <w:lang w:bidi="ar"/>
        </w:rPr>
        <w:t>女职工，</w:t>
      </w:r>
      <w:r>
        <w:rPr>
          <w:rFonts w:hint="eastAsia" w:ascii="仿宋" w:hAnsi="仿宋" w:eastAsia="仿宋" w:cs="仿宋"/>
          <w:kern w:val="0"/>
          <w:sz w:val="28"/>
          <w:szCs w:val="28"/>
          <w:lang w:val="en-US" w:eastAsia="zh-CN" w:bidi="ar"/>
        </w:rPr>
        <w:t>帮助他们牵线搭桥做好事。</w:t>
      </w:r>
      <w:r>
        <w:rPr>
          <w:rFonts w:hint="eastAsia" w:ascii="仿宋" w:hAnsi="仿宋" w:eastAsia="仿宋" w:cs="仿宋"/>
          <w:kern w:val="0"/>
          <w:sz w:val="28"/>
          <w:szCs w:val="28"/>
          <w:lang w:bidi="ar"/>
        </w:rPr>
        <w:t>通过营造温馨、关怀、和谐的内部环境和校园文化，体现了学院以人为本的精神，给教职工以“家”的感觉，让每位教职工切实感受到学院大家庭的温暖，增强了教职员工的凝聚力和归属感。</w:t>
      </w:r>
    </w:p>
    <w:p w14:paraId="0A0B1131">
      <w:pPr>
        <w:widowControl/>
        <w:spacing w:line="500" w:lineRule="exact"/>
        <w:ind w:firstLine="560" w:firstLineChars="200"/>
        <w:rPr>
          <w:rFonts w:hint="default" w:ascii="仿宋" w:hAnsi="仿宋" w:eastAsia="仿宋" w:cs="仿宋"/>
          <w:kern w:val="0"/>
          <w:sz w:val="28"/>
          <w:szCs w:val="28"/>
          <w:lang w:val="en-US" w:bidi="ar"/>
        </w:rPr>
      </w:pPr>
      <w:r>
        <w:rPr>
          <w:rFonts w:hint="eastAsia" w:ascii="仿宋" w:hAnsi="仿宋" w:eastAsia="仿宋" w:cs="仿宋"/>
          <w:kern w:val="0"/>
          <w:sz w:val="28"/>
          <w:szCs w:val="28"/>
          <w:lang w:bidi="ar"/>
        </w:rPr>
        <w:t>完善工会制度建设，进一步规范工会经费的使用和管理。贯彻落实省总工会《关于市级工会经审工作规范化建设考核的通知》等规定，能按《基层工会经费使用管理办法》的规定使用工会经费，内部会计制度建设较规范，</w:t>
      </w:r>
      <w:r>
        <w:rPr>
          <w:rFonts w:hint="eastAsia" w:ascii="仿宋" w:hAnsi="仿宋" w:eastAsia="仿宋" w:cs="仿宋"/>
          <w:kern w:val="0"/>
          <w:sz w:val="28"/>
          <w:szCs w:val="28"/>
          <w:lang w:val="en-US" w:eastAsia="zh-CN" w:bidi="ar"/>
        </w:rPr>
        <w:t>做到收好、用好、管好工会经费，</w:t>
      </w:r>
      <w:r>
        <w:rPr>
          <w:rFonts w:hint="eastAsia" w:ascii="仿宋" w:hAnsi="仿宋" w:eastAsia="仿宋" w:cs="仿宋"/>
          <w:kern w:val="0"/>
          <w:sz w:val="28"/>
          <w:szCs w:val="28"/>
          <w:lang w:bidi="ar"/>
        </w:rPr>
        <w:t>经费主要用于开展职工活动</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开展固定资产清查，按规定做好整理</w:t>
      </w:r>
      <w:r>
        <w:rPr>
          <w:rFonts w:hint="eastAsia" w:ascii="仿宋" w:hAnsi="仿宋" w:eastAsia="仿宋" w:cs="仿宋"/>
          <w:kern w:val="0"/>
          <w:sz w:val="28"/>
          <w:szCs w:val="28"/>
          <w:lang w:eastAsia="zh-CN" w:bidi="ar"/>
        </w:rPr>
        <w:t>固定资产登记管理</w:t>
      </w:r>
      <w:r>
        <w:rPr>
          <w:rFonts w:hint="eastAsia" w:ascii="仿宋" w:hAnsi="仿宋" w:eastAsia="仿宋" w:cs="仿宋"/>
          <w:kern w:val="0"/>
          <w:sz w:val="28"/>
          <w:szCs w:val="28"/>
          <w:lang w:val="en-US" w:eastAsia="zh-CN" w:bidi="ar"/>
        </w:rPr>
        <w:t>。</w:t>
      </w:r>
    </w:p>
    <w:p w14:paraId="15F7FF38">
      <w:pPr>
        <w:widowControl/>
        <w:numPr>
          <w:ilvl w:val="-1"/>
          <w:numId w:val="0"/>
        </w:numPr>
        <w:snapToGrid/>
        <w:spacing w:before="0" w:beforeLines="-2147483648" w:after="0" w:afterLines="-2147483648" w:line="500" w:lineRule="exact"/>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kern w:val="0"/>
          <w:sz w:val="28"/>
          <w:szCs w:val="28"/>
          <w:lang w:bidi="ar"/>
        </w:rPr>
        <w:t>近年来，学院工会紧密围绕学校建设发展大局，大力弘扬先进典型，激励广大教职员工立足本职工作岗位，创先争优，奋发有为，为学校建设发展凝心聚力。</w:t>
      </w:r>
      <w:r>
        <w:rPr>
          <w:rFonts w:hint="eastAsia" w:ascii="仿宋" w:hAnsi="仿宋" w:eastAsia="仿宋" w:cs="仿宋"/>
          <w:bCs w:val="0"/>
          <w:kern w:val="0"/>
          <w:sz w:val="28"/>
          <w:szCs w:val="28"/>
          <w:lang w:bidi="ar"/>
        </w:rPr>
        <w:t>工会不断</w:t>
      </w:r>
      <w:r>
        <w:rPr>
          <w:rFonts w:hint="eastAsia" w:ascii="仿宋" w:hAnsi="仿宋" w:eastAsia="仿宋" w:cs="仿宋"/>
          <w:kern w:val="0"/>
          <w:sz w:val="28"/>
          <w:szCs w:val="28"/>
          <w:lang w:bidi="ar"/>
        </w:rPr>
        <w:t>健全基层工会组织</w:t>
      </w:r>
      <w:r>
        <w:rPr>
          <w:rFonts w:hint="eastAsia" w:ascii="仿宋" w:hAnsi="仿宋" w:eastAsia="仿宋" w:cs="仿宋"/>
          <w:bCs w:val="0"/>
          <w:kern w:val="0"/>
          <w:sz w:val="28"/>
          <w:szCs w:val="28"/>
          <w:lang w:bidi="ar"/>
        </w:rPr>
        <w:t>，积极开展创先争优活动。</w:t>
      </w:r>
      <w:r>
        <w:rPr>
          <w:rFonts w:hint="eastAsia" w:ascii="仿宋" w:hAnsi="仿宋" w:eastAsia="仿宋" w:cs="仿宋"/>
          <w:bCs w:val="0"/>
          <w:kern w:val="0"/>
          <w:sz w:val="28"/>
          <w:szCs w:val="28"/>
          <w:lang w:val="en-US" w:eastAsia="zh-CN" w:bidi="ar"/>
        </w:rPr>
        <w:t>2022</w:t>
      </w:r>
      <w:r>
        <w:rPr>
          <w:rFonts w:hint="eastAsia" w:ascii="仿宋" w:hAnsi="仿宋" w:eastAsia="仿宋" w:cs="仿宋"/>
          <w:bCs w:val="0"/>
          <w:kern w:val="0"/>
          <w:sz w:val="28"/>
          <w:szCs w:val="28"/>
          <w:lang w:bidi="ar"/>
        </w:rPr>
        <w:t>年吸</w:t>
      </w:r>
      <w:r>
        <w:rPr>
          <w:rFonts w:hint="eastAsia" w:ascii="仿宋" w:hAnsi="仿宋" w:eastAsia="仿宋" w:cs="仿宋"/>
          <w:bCs w:val="0"/>
          <w:color w:val="auto"/>
          <w:kern w:val="0"/>
          <w:sz w:val="28"/>
          <w:szCs w:val="28"/>
          <w:lang w:bidi="ar"/>
        </w:rPr>
        <w:t>收新会员</w:t>
      </w:r>
      <w:r>
        <w:rPr>
          <w:rFonts w:hint="eastAsia" w:ascii="仿宋" w:hAnsi="仿宋" w:eastAsia="仿宋" w:cs="仿宋"/>
          <w:bCs w:val="0"/>
          <w:color w:val="auto"/>
          <w:kern w:val="0"/>
          <w:sz w:val="28"/>
          <w:szCs w:val="28"/>
          <w:lang w:val="en-US" w:eastAsia="zh-CN" w:bidi="ar"/>
        </w:rPr>
        <w:t>50</w:t>
      </w:r>
      <w:r>
        <w:rPr>
          <w:rFonts w:hint="eastAsia" w:ascii="仿宋" w:hAnsi="仿宋" w:eastAsia="仿宋" w:cs="仿宋"/>
          <w:bCs w:val="0"/>
          <w:color w:val="auto"/>
          <w:kern w:val="0"/>
          <w:sz w:val="28"/>
          <w:szCs w:val="28"/>
          <w:lang w:bidi="ar"/>
        </w:rPr>
        <w:t>人</w:t>
      </w:r>
      <w:r>
        <w:rPr>
          <w:rFonts w:hint="eastAsia" w:ascii="仿宋" w:hAnsi="仿宋" w:eastAsia="仿宋" w:cs="仿宋"/>
          <w:bCs w:val="0"/>
          <w:color w:val="auto"/>
          <w:kern w:val="0"/>
          <w:sz w:val="28"/>
          <w:szCs w:val="28"/>
          <w:lang w:eastAsia="zh-CN" w:bidi="ar"/>
        </w:rPr>
        <w:t>，</w:t>
      </w:r>
      <w:r>
        <w:rPr>
          <w:rFonts w:hint="eastAsia" w:ascii="仿宋" w:hAnsi="仿宋" w:eastAsia="仿宋" w:cs="仿宋"/>
          <w:bCs w:val="0"/>
          <w:color w:val="auto"/>
          <w:kern w:val="0"/>
          <w:sz w:val="28"/>
          <w:szCs w:val="28"/>
          <w:lang w:val="en-US" w:eastAsia="zh-CN" w:bidi="ar"/>
        </w:rPr>
        <w:t>截止2022年12月份</w:t>
      </w:r>
      <w:r>
        <w:rPr>
          <w:rFonts w:hint="eastAsia" w:ascii="仿宋" w:hAnsi="仿宋" w:eastAsia="仿宋" w:cs="仿宋"/>
          <w:bCs w:val="0"/>
          <w:color w:val="auto"/>
          <w:kern w:val="0"/>
          <w:sz w:val="28"/>
          <w:szCs w:val="28"/>
          <w:lang w:bidi="ar"/>
        </w:rPr>
        <w:t>，工会会员5</w:t>
      </w:r>
      <w:r>
        <w:rPr>
          <w:rFonts w:hint="eastAsia" w:ascii="仿宋" w:hAnsi="仿宋" w:eastAsia="仿宋" w:cs="仿宋"/>
          <w:bCs w:val="0"/>
          <w:color w:val="auto"/>
          <w:kern w:val="0"/>
          <w:sz w:val="28"/>
          <w:szCs w:val="28"/>
          <w:lang w:val="en-US" w:eastAsia="zh-CN" w:bidi="ar"/>
        </w:rPr>
        <w:t>35</w:t>
      </w:r>
      <w:r>
        <w:rPr>
          <w:rFonts w:hint="eastAsia" w:ascii="仿宋" w:hAnsi="仿宋" w:eastAsia="仿宋" w:cs="仿宋"/>
          <w:bCs w:val="0"/>
          <w:color w:val="auto"/>
          <w:kern w:val="0"/>
          <w:sz w:val="28"/>
          <w:szCs w:val="28"/>
          <w:lang w:bidi="ar"/>
        </w:rPr>
        <w:t>人。</w:t>
      </w:r>
    </w:p>
    <w:p w14:paraId="7C2B526F">
      <w:pPr>
        <w:widowControl/>
        <w:numPr>
          <w:ilvl w:val="0"/>
          <w:numId w:val="0"/>
        </w:numPr>
        <w:shd w:val="clear"/>
        <w:spacing w:line="500" w:lineRule="exact"/>
        <w:ind w:firstLine="560" w:firstLineChars="200"/>
        <w:jc w:val="left"/>
        <w:rPr>
          <w:rFonts w:hint="eastAsia" w:ascii="仿宋" w:hAnsi="仿宋" w:eastAsia="仿宋" w:cs="仿宋"/>
          <w:bCs w:val="0"/>
          <w:kern w:val="0"/>
          <w:sz w:val="28"/>
          <w:szCs w:val="28"/>
          <w:lang w:bidi="ar"/>
        </w:rPr>
      </w:pPr>
      <w:r>
        <w:rPr>
          <w:rFonts w:hint="eastAsia" w:ascii="仿宋" w:hAnsi="仿宋" w:eastAsia="仿宋" w:cs="仿宋"/>
          <w:bCs w:val="0"/>
          <w:kern w:val="0"/>
          <w:sz w:val="28"/>
          <w:szCs w:val="28"/>
          <w:lang w:bidi="ar"/>
        </w:rPr>
        <w:t>女职工自身建设，不断提高女职委的理论水平和实践能力，积极开展各级“巾帼文明岗”申报工作。及时调整、充实基层工会女职委，充分发挥基层女职工组织的作用，促进我院工会女职工工作的开展。</w:t>
      </w:r>
      <w:r>
        <w:rPr>
          <w:rFonts w:hint="eastAsia" w:ascii="仿宋" w:hAnsi="仿宋" w:eastAsia="仿宋" w:cs="仿宋"/>
          <w:kern w:val="0"/>
          <w:sz w:val="28"/>
          <w:szCs w:val="28"/>
          <w:lang w:val="en-US" w:eastAsia="zh-CN" w:bidi="ar"/>
        </w:rPr>
        <w:t>关爱女职工，开展女职工女康互助保障和保险理赔。</w:t>
      </w:r>
    </w:p>
    <w:p w14:paraId="75D76EFE">
      <w:pPr>
        <w:widowControl/>
        <w:spacing w:line="500" w:lineRule="exact"/>
        <w:ind w:firstLine="560" w:firstLineChars="200"/>
        <w:rPr>
          <w:rFonts w:ascii="仿宋" w:hAnsi="仿宋" w:eastAsia="仿宋" w:cs="仿宋"/>
          <w:bCs/>
          <w:kern w:val="0"/>
          <w:sz w:val="28"/>
          <w:szCs w:val="28"/>
        </w:rPr>
      </w:pPr>
    </w:p>
    <w:p w14:paraId="595BF90F">
      <w:pPr>
        <w:widowControl/>
        <w:numPr>
          <w:ilvl w:val="-1"/>
          <w:numId w:val="0"/>
        </w:numPr>
        <w:spacing w:line="500" w:lineRule="exact"/>
        <w:ind w:firstLine="560" w:firstLineChars="200"/>
        <w:rPr>
          <w:rFonts w:ascii="黑体" w:hAnsi="黑体" w:eastAsia="黑体" w:cs="黑体"/>
          <w:kern w:val="0"/>
          <w:sz w:val="28"/>
          <w:szCs w:val="28"/>
          <w:lang w:bidi="ar"/>
        </w:rPr>
      </w:pPr>
      <w:r>
        <w:rPr>
          <w:rFonts w:hint="eastAsia" w:ascii="黑体" w:hAnsi="黑体" w:eastAsia="黑体" w:cs="黑体"/>
          <w:kern w:val="0"/>
          <w:sz w:val="28"/>
          <w:szCs w:val="28"/>
          <w:lang w:val="en-US" w:eastAsia="zh-CN" w:bidi="ar"/>
        </w:rPr>
        <w:t>五、</w:t>
      </w:r>
      <w:r>
        <w:rPr>
          <w:rFonts w:hint="eastAsia" w:ascii="黑体" w:hAnsi="黑体" w:eastAsia="黑体" w:cs="黑体"/>
          <w:kern w:val="0"/>
          <w:sz w:val="28"/>
          <w:szCs w:val="28"/>
          <w:lang w:bidi="ar"/>
        </w:rPr>
        <w:t>积极开展公益活动，为社会和谐做贡献</w:t>
      </w:r>
    </w:p>
    <w:p w14:paraId="14ECF75F">
      <w:pPr>
        <w:widowControl/>
        <w:spacing w:line="5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积极响应汕头市创文新要求、新方向，广泛动员教职工</w:t>
      </w:r>
      <w:r>
        <w:rPr>
          <w:rFonts w:hint="eastAsia" w:ascii="仿宋" w:hAnsi="仿宋" w:eastAsia="仿宋" w:cs="仿宋"/>
          <w:kern w:val="0"/>
          <w:sz w:val="28"/>
          <w:szCs w:val="28"/>
          <w:lang w:val="en-US" w:eastAsia="zh-CN" w:bidi="ar"/>
        </w:rPr>
        <w:t>和学生</w:t>
      </w:r>
      <w:r>
        <w:rPr>
          <w:rFonts w:hint="eastAsia" w:ascii="仿宋" w:hAnsi="仿宋" w:eastAsia="仿宋" w:cs="仿宋"/>
          <w:kern w:val="0"/>
          <w:sz w:val="28"/>
          <w:szCs w:val="28"/>
          <w:lang w:bidi="ar"/>
        </w:rPr>
        <w:t>志愿者队伍参加创文交通志愿服务活动等。202</w:t>
      </w: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年组织广大教职员工</w:t>
      </w:r>
      <w:r>
        <w:rPr>
          <w:rFonts w:hint="eastAsia" w:ascii="仿宋" w:hAnsi="仿宋" w:eastAsia="仿宋" w:cs="仿宋"/>
          <w:kern w:val="0"/>
          <w:sz w:val="28"/>
          <w:szCs w:val="28"/>
          <w:lang w:val="en-US" w:eastAsia="zh-CN" w:bidi="ar"/>
        </w:rPr>
        <w:t>和学生志愿者</w:t>
      </w:r>
      <w:r>
        <w:rPr>
          <w:rFonts w:hint="eastAsia" w:ascii="仿宋" w:hAnsi="仿宋" w:eastAsia="仿宋" w:cs="仿宋"/>
          <w:kern w:val="0"/>
          <w:sz w:val="28"/>
          <w:szCs w:val="28"/>
          <w:lang w:bidi="ar"/>
        </w:rPr>
        <w:t>在中山路与</w:t>
      </w:r>
      <w:r>
        <w:rPr>
          <w:rFonts w:hint="eastAsia" w:ascii="仿宋" w:hAnsi="仿宋" w:eastAsia="仿宋" w:cs="仿宋"/>
          <w:kern w:val="0"/>
          <w:sz w:val="28"/>
          <w:szCs w:val="28"/>
          <w:lang w:val="en-US" w:eastAsia="zh-CN" w:bidi="ar"/>
        </w:rPr>
        <w:t>东厦路</w:t>
      </w:r>
      <w:r>
        <w:rPr>
          <w:rFonts w:hint="eastAsia" w:ascii="仿宋" w:hAnsi="仿宋" w:eastAsia="仿宋" w:cs="仿宋"/>
          <w:kern w:val="0"/>
          <w:sz w:val="28"/>
          <w:szCs w:val="28"/>
          <w:lang w:bidi="ar"/>
        </w:rPr>
        <w:t>交界路口参加为期</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个</w:t>
      </w:r>
      <w:r>
        <w:rPr>
          <w:rFonts w:hint="eastAsia" w:ascii="仿宋" w:hAnsi="仿宋" w:eastAsia="仿宋" w:cs="仿宋"/>
          <w:kern w:val="0"/>
          <w:sz w:val="28"/>
          <w:szCs w:val="28"/>
          <w:lang w:val="en-US" w:eastAsia="zh-CN" w:bidi="ar"/>
        </w:rPr>
        <w:t>半</w:t>
      </w:r>
      <w:r>
        <w:rPr>
          <w:rFonts w:hint="eastAsia" w:ascii="仿宋" w:hAnsi="仿宋" w:eastAsia="仿宋" w:cs="仿宋"/>
          <w:kern w:val="0"/>
          <w:sz w:val="28"/>
          <w:szCs w:val="28"/>
          <w:lang w:bidi="ar"/>
        </w:rPr>
        <w:t>月的</w:t>
      </w:r>
      <w:r>
        <w:rPr>
          <w:rFonts w:hint="eastAsia" w:ascii="仿宋" w:hAnsi="仿宋" w:eastAsia="仿宋" w:cs="仿宋"/>
          <w:kern w:val="0"/>
          <w:sz w:val="28"/>
          <w:szCs w:val="28"/>
          <w:lang w:val="en-US" w:eastAsia="zh-CN" w:bidi="ar"/>
        </w:rPr>
        <w:t>交通</w:t>
      </w:r>
      <w:r>
        <w:rPr>
          <w:rFonts w:hint="eastAsia" w:ascii="仿宋" w:hAnsi="仿宋" w:eastAsia="仿宋" w:cs="仿宋"/>
          <w:kern w:val="0"/>
          <w:sz w:val="28"/>
          <w:szCs w:val="28"/>
          <w:lang w:bidi="ar"/>
        </w:rPr>
        <w:t>志愿服务活动，助推全市创文工作。认真组织落实广东省“扶贫济困日”的捐赠款活动，广大师生积极参与，学院</w:t>
      </w:r>
      <w:r>
        <w:rPr>
          <w:rFonts w:hint="eastAsia" w:ascii="仿宋" w:hAnsi="仿宋" w:eastAsia="仿宋" w:cs="仿宋"/>
          <w:kern w:val="0"/>
          <w:sz w:val="28"/>
          <w:szCs w:val="28"/>
          <w:lang w:val="en-US" w:eastAsia="zh-CN" w:bidi="ar"/>
        </w:rPr>
        <w:t>师生</w:t>
      </w:r>
      <w:r>
        <w:rPr>
          <w:rFonts w:hint="eastAsia" w:ascii="仿宋" w:hAnsi="仿宋" w:eastAsia="仿宋" w:cs="仿宋"/>
          <w:kern w:val="0"/>
          <w:sz w:val="28"/>
          <w:szCs w:val="28"/>
          <w:lang w:bidi="ar"/>
        </w:rPr>
        <w:t>及各附属医院202</w:t>
      </w: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年捐赠</w:t>
      </w:r>
      <w:r>
        <w:rPr>
          <w:rFonts w:hint="eastAsia" w:ascii="仿宋" w:hAnsi="仿宋" w:eastAsia="仿宋" w:cs="仿宋"/>
          <w:kern w:val="0"/>
          <w:sz w:val="28"/>
          <w:szCs w:val="28"/>
          <w:lang w:val="en-US" w:eastAsia="zh-CN" w:bidi="ar"/>
        </w:rPr>
        <w:t>总</w:t>
      </w:r>
      <w:r>
        <w:rPr>
          <w:rFonts w:hint="eastAsia" w:ascii="仿宋" w:hAnsi="仿宋" w:eastAsia="仿宋" w:cs="仿宋"/>
          <w:kern w:val="0"/>
          <w:sz w:val="28"/>
          <w:szCs w:val="28"/>
          <w:lang w:bidi="ar"/>
        </w:rPr>
        <w:t>计</w:t>
      </w:r>
      <w:r>
        <w:rPr>
          <w:rFonts w:hint="eastAsia" w:ascii="仿宋" w:hAnsi="仿宋" w:eastAsia="仿宋" w:cs="仿宋"/>
          <w:i w:val="0"/>
          <w:iCs w:val="0"/>
          <w:caps w:val="0"/>
          <w:spacing w:val="0"/>
          <w:kern w:val="0"/>
          <w:sz w:val="28"/>
          <w:szCs w:val="28"/>
          <w:shd w:val="clear"/>
          <w:lang w:val="en-US" w:eastAsia="zh-CN" w:bidi="ar"/>
        </w:rPr>
        <w:t>120815.56</w:t>
      </w:r>
      <w:r>
        <w:rPr>
          <w:rFonts w:hint="eastAsia" w:ascii="仿宋" w:hAnsi="仿宋" w:eastAsia="仿宋" w:cs="仿宋"/>
          <w:kern w:val="0"/>
          <w:sz w:val="28"/>
          <w:szCs w:val="28"/>
          <w:lang w:bidi="ar"/>
        </w:rPr>
        <w:t>元，扶贫捐赠款全部汇入广东省文件要求相应账户。</w:t>
      </w:r>
    </w:p>
    <w:p w14:paraId="11520058">
      <w:pPr>
        <w:widowControl/>
        <w:spacing w:line="500" w:lineRule="exact"/>
        <w:ind w:firstLine="560" w:firstLineChars="200"/>
        <w:rPr>
          <w:rFonts w:hint="eastAsia" w:ascii="仿宋" w:hAnsi="仿宋" w:eastAsia="仿宋" w:cs="仿宋"/>
          <w:b w:val="0"/>
          <w:bCs w:val="0"/>
          <w:kern w:val="0"/>
          <w:sz w:val="28"/>
          <w:szCs w:val="28"/>
          <w:lang w:val="en-US" w:eastAsia="zh-CN" w:bidi="ar"/>
        </w:rPr>
      </w:pPr>
      <w:r>
        <w:rPr>
          <w:rFonts w:hint="eastAsia" w:ascii="仿宋" w:hAnsi="仿宋" w:eastAsia="仿宋" w:cs="仿宋"/>
          <w:kern w:val="0"/>
          <w:sz w:val="28"/>
          <w:szCs w:val="28"/>
          <w:lang w:val="en-US" w:eastAsia="zh-CN" w:bidi="ar"/>
        </w:rPr>
        <w:t>学院工会义工协会，积极响应市总职工义工协会组织和龙湖区义工协会的各项公益志愿者服务活动，积极组织志愿者参加“关爱烈日下 最可爱的人”、鸥汀证果寺慰问疫情防控一线工作人员和慰问困难家庭大学生等志愿者服务活动。吴南斐老师被市职工义工协会</w:t>
      </w:r>
      <w:r>
        <w:rPr>
          <w:rFonts w:hint="eastAsia" w:ascii="仿宋" w:hAnsi="仿宋" w:eastAsia="仿宋" w:cs="仿宋"/>
          <w:b w:val="0"/>
          <w:bCs w:val="0"/>
          <w:kern w:val="0"/>
          <w:sz w:val="28"/>
          <w:szCs w:val="28"/>
          <w:lang w:val="en-US" w:eastAsia="zh-CN" w:bidi="ar"/>
        </w:rPr>
        <w:t>换届推选为新一届理事成员。</w:t>
      </w:r>
    </w:p>
    <w:p w14:paraId="0D052FCB">
      <w:pPr>
        <w:widowControl/>
        <w:adjustRightInd/>
        <w:snapToGrid/>
        <w:spacing w:line="500" w:lineRule="exact"/>
        <w:ind w:firstLine="560" w:firstLineChars="200"/>
        <w:rPr>
          <w:rFonts w:hint="eastAsia" w:ascii="仿宋" w:hAnsi="仿宋" w:eastAsia="仿宋" w:cs="仿宋"/>
          <w:bCs w:val="0"/>
          <w:kern w:val="0"/>
          <w:sz w:val="28"/>
          <w:szCs w:val="28"/>
          <w:lang w:bidi="ar"/>
        </w:rPr>
      </w:pPr>
      <w:r>
        <w:rPr>
          <w:rFonts w:hint="eastAsia" w:ascii="仿宋" w:hAnsi="仿宋" w:eastAsia="仿宋" w:cs="仿宋"/>
          <w:kern w:val="0"/>
          <w:sz w:val="28"/>
          <w:szCs w:val="28"/>
          <w:lang w:bidi="ar"/>
        </w:rPr>
        <w:t>学院工会将</w:t>
      </w:r>
      <w:r>
        <w:rPr>
          <w:rFonts w:hint="eastAsia" w:ascii="仿宋" w:hAnsi="仿宋" w:eastAsia="仿宋" w:cs="仿宋"/>
          <w:kern w:val="0"/>
          <w:sz w:val="28"/>
          <w:szCs w:val="28"/>
          <w:lang w:val="en-US" w:eastAsia="zh-CN" w:bidi="ar"/>
        </w:rPr>
        <w:t>持</w:t>
      </w:r>
      <w:r>
        <w:rPr>
          <w:rFonts w:hint="eastAsia" w:ascii="仿宋" w:hAnsi="仿宋" w:eastAsia="仿宋" w:cs="仿宋"/>
          <w:kern w:val="0"/>
          <w:sz w:val="28"/>
          <w:szCs w:val="28"/>
          <w:lang w:bidi="ar"/>
        </w:rPr>
        <w:t>续深入学习贯彻党的</w:t>
      </w:r>
      <w:r>
        <w:rPr>
          <w:rFonts w:hint="eastAsia" w:ascii="仿宋" w:hAnsi="仿宋" w:eastAsia="仿宋" w:cs="仿宋"/>
          <w:kern w:val="0"/>
          <w:sz w:val="28"/>
          <w:szCs w:val="28"/>
          <w:lang w:val="en-US" w:eastAsia="zh-CN" w:bidi="ar"/>
        </w:rPr>
        <w:t>二十大</w:t>
      </w:r>
      <w:r>
        <w:rPr>
          <w:rFonts w:hint="eastAsia" w:ascii="仿宋" w:hAnsi="仿宋" w:eastAsia="仿宋" w:cs="仿宋"/>
          <w:kern w:val="0"/>
          <w:sz w:val="28"/>
          <w:szCs w:val="28"/>
          <w:lang w:bidi="ar"/>
        </w:rPr>
        <w:t>大精神，坚持以习近平新时代中国特色社会主义思想为指导，紧紧围绕医学院发展目标和工会工作要求，积极探索，勇于创新，主动作为，大力弘扬劳模精神和优良师德师风，</w:t>
      </w:r>
      <w:r>
        <w:rPr>
          <w:rFonts w:hint="eastAsia" w:ascii="仿宋" w:hAnsi="仿宋" w:eastAsia="仿宋" w:cs="仿宋"/>
          <w:i w:val="0"/>
          <w:iCs w:val="0"/>
          <w:caps w:val="0"/>
          <w:spacing w:val="0"/>
          <w:kern w:val="0"/>
          <w:sz w:val="28"/>
          <w:szCs w:val="28"/>
          <w:lang w:bidi="ar"/>
        </w:rPr>
        <w:t>用心用情做好服务职工工作，维护职工队伍团结和谐稳定</w:t>
      </w:r>
      <w:r>
        <w:rPr>
          <w:rFonts w:hint="eastAsia" w:ascii="仿宋" w:hAnsi="仿宋" w:eastAsia="仿宋" w:cs="仿宋"/>
          <w:i w:val="0"/>
          <w:iCs w:val="0"/>
          <w:caps w:val="0"/>
          <w:spacing w:val="0"/>
          <w:kern w:val="0"/>
          <w:sz w:val="28"/>
          <w:szCs w:val="28"/>
          <w:lang w:eastAsia="zh-CN" w:bidi="ar"/>
        </w:rPr>
        <w:t>，</w:t>
      </w:r>
      <w:r>
        <w:rPr>
          <w:rFonts w:hint="eastAsia" w:ascii="仿宋" w:hAnsi="仿宋" w:eastAsia="仿宋" w:cs="仿宋"/>
          <w:kern w:val="0"/>
          <w:sz w:val="28"/>
          <w:szCs w:val="28"/>
          <w:lang w:bidi="ar"/>
        </w:rPr>
        <w:t>动员和团结广大教职工</w:t>
      </w:r>
      <w:r>
        <w:rPr>
          <w:rFonts w:hint="eastAsia" w:ascii="仿宋" w:hAnsi="仿宋" w:eastAsia="仿宋" w:cs="仿宋"/>
          <w:i w:val="0"/>
          <w:iCs w:val="0"/>
          <w:caps w:val="0"/>
          <w:spacing w:val="0"/>
          <w:kern w:val="0"/>
          <w:sz w:val="28"/>
          <w:szCs w:val="28"/>
          <w:lang w:bidi="ar"/>
        </w:rPr>
        <w:t>再立新功</w:t>
      </w:r>
      <w:r>
        <w:rPr>
          <w:rFonts w:hint="eastAsia" w:ascii="仿宋" w:hAnsi="仿宋" w:eastAsia="仿宋" w:cs="仿宋"/>
          <w:i w:val="0"/>
          <w:iCs w:val="0"/>
          <w:caps w:val="0"/>
          <w:spacing w:val="0"/>
          <w:kern w:val="0"/>
          <w:sz w:val="28"/>
          <w:szCs w:val="28"/>
          <w:lang w:eastAsia="zh-CN" w:bidi="ar"/>
        </w:rPr>
        <w:t>，</w:t>
      </w:r>
      <w:r>
        <w:rPr>
          <w:rFonts w:hint="eastAsia" w:ascii="仿宋" w:hAnsi="仿宋" w:eastAsia="仿宋" w:cs="仿宋"/>
          <w:i w:val="0"/>
          <w:iCs w:val="0"/>
          <w:caps w:val="0"/>
          <w:spacing w:val="0"/>
          <w:kern w:val="0"/>
          <w:sz w:val="28"/>
          <w:szCs w:val="28"/>
          <w:lang w:bidi="ar"/>
        </w:rPr>
        <w:t>推动新时代工会工作高质量发展。 </w:t>
      </w:r>
    </w:p>
    <w:p w14:paraId="68AAC798">
      <w:pPr>
        <w:adjustRightInd w:val="0"/>
        <w:snapToGrid w:val="0"/>
        <w:spacing w:line="500" w:lineRule="exact"/>
        <w:ind w:firstLine="560" w:firstLineChars="200"/>
        <w:rPr>
          <w:rFonts w:ascii="仿宋" w:hAnsi="仿宋" w:eastAsia="仿宋" w:cs="仿宋"/>
          <w:bCs/>
          <w:kern w:val="0"/>
          <w:sz w:val="28"/>
          <w:szCs w:val="28"/>
        </w:rPr>
      </w:pPr>
    </w:p>
    <w:p w14:paraId="31D3875F">
      <w:pPr>
        <w:wordWrap/>
        <w:adjustRightInd w:val="0"/>
        <w:snapToGrid w:val="0"/>
        <w:spacing w:line="500" w:lineRule="exact"/>
        <w:ind w:firstLine="560" w:firstLineChars="200"/>
        <w:jc w:val="right"/>
        <w:rPr>
          <w:rFonts w:hint="eastAsia" w:ascii="仿宋" w:hAnsi="仿宋" w:eastAsia="仿宋" w:cs="仿宋"/>
          <w:bCs/>
          <w:kern w:val="0"/>
          <w:sz w:val="28"/>
          <w:szCs w:val="28"/>
        </w:rPr>
      </w:pPr>
    </w:p>
    <w:sectPr>
      <w:pgSz w:w="11906" w:h="16838"/>
      <w:pgMar w:top="1418" w:right="1361"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60D11"/>
    <w:multiLevelType w:val="singleLevel"/>
    <w:tmpl w:val="E8960D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TZlN2QyMGM4NzU0NmI1ZDkwZjBkNzEyYmFhYjYifQ=="/>
  </w:docVars>
  <w:rsids>
    <w:rsidRoot w:val="00204668"/>
    <w:rsid w:val="00011243"/>
    <w:rsid w:val="00026657"/>
    <w:rsid w:val="000408B3"/>
    <w:rsid w:val="00081905"/>
    <w:rsid w:val="00092C49"/>
    <w:rsid w:val="000C5E7E"/>
    <w:rsid w:val="000C644F"/>
    <w:rsid w:val="000F5DBA"/>
    <w:rsid w:val="0012389B"/>
    <w:rsid w:val="00147914"/>
    <w:rsid w:val="001A157B"/>
    <w:rsid w:val="001C1308"/>
    <w:rsid w:val="001D72BD"/>
    <w:rsid w:val="00204668"/>
    <w:rsid w:val="00213EE8"/>
    <w:rsid w:val="0025173D"/>
    <w:rsid w:val="0025386D"/>
    <w:rsid w:val="002938B2"/>
    <w:rsid w:val="002B2970"/>
    <w:rsid w:val="002B3F3F"/>
    <w:rsid w:val="002C723B"/>
    <w:rsid w:val="002E5F94"/>
    <w:rsid w:val="00302B93"/>
    <w:rsid w:val="00366885"/>
    <w:rsid w:val="00370B35"/>
    <w:rsid w:val="003A58B6"/>
    <w:rsid w:val="003B2FC9"/>
    <w:rsid w:val="003B6E53"/>
    <w:rsid w:val="003D761E"/>
    <w:rsid w:val="003E4A8C"/>
    <w:rsid w:val="00410E9C"/>
    <w:rsid w:val="00413933"/>
    <w:rsid w:val="00467CEF"/>
    <w:rsid w:val="00474FC4"/>
    <w:rsid w:val="004A22A7"/>
    <w:rsid w:val="004E4DAE"/>
    <w:rsid w:val="005246F3"/>
    <w:rsid w:val="005322AD"/>
    <w:rsid w:val="00536B5B"/>
    <w:rsid w:val="00556C80"/>
    <w:rsid w:val="005868CB"/>
    <w:rsid w:val="005A11BC"/>
    <w:rsid w:val="005E5C5E"/>
    <w:rsid w:val="005F7B74"/>
    <w:rsid w:val="006113B0"/>
    <w:rsid w:val="0062306C"/>
    <w:rsid w:val="006342F7"/>
    <w:rsid w:val="006356E1"/>
    <w:rsid w:val="006826B0"/>
    <w:rsid w:val="006A085A"/>
    <w:rsid w:val="006C340E"/>
    <w:rsid w:val="00730253"/>
    <w:rsid w:val="0075119F"/>
    <w:rsid w:val="007537F4"/>
    <w:rsid w:val="00756132"/>
    <w:rsid w:val="00762313"/>
    <w:rsid w:val="00770F38"/>
    <w:rsid w:val="00780621"/>
    <w:rsid w:val="007A3573"/>
    <w:rsid w:val="007A433B"/>
    <w:rsid w:val="007C7953"/>
    <w:rsid w:val="008528CD"/>
    <w:rsid w:val="00860108"/>
    <w:rsid w:val="00876C48"/>
    <w:rsid w:val="00896618"/>
    <w:rsid w:val="008B597E"/>
    <w:rsid w:val="008C3FA7"/>
    <w:rsid w:val="008D5945"/>
    <w:rsid w:val="008E7781"/>
    <w:rsid w:val="009224FF"/>
    <w:rsid w:val="009250CE"/>
    <w:rsid w:val="00930AD6"/>
    <w:rsid w:val="009365F9"/>
    <w:rsid w:val="0094201E"/>
    <w:rsid w:val="009477EE"/>
    <w:rsid w:val="009B196C"/>
    <w:rsid w:val="00A706E0"/>
    <w:rsid w:val="00A85454"/>
    <w:rsid w:val="00AF34DC"/>
    <w:rsid w:val="00B037BD"/>
    <w:rsid w:val="00B2518C"/>
    <w:rsid w:val="00B3442D"/>
    <w:rsid w:val="00B563C5"/>
    <w:rsid w:val="00BA43EF"/>
    <w:rsid w:val="00BB3DCC"/>
    <w:rsid w:val="00BD08EE"/>
    <w:rsid w:val="00C01AD4"/>
    <w:rsid w:val="00C37CB2"/>
    <w:rsid w:val="00C423D4"/>
    <w:rsid w:val="00C823D2"/>
    <w:rsid w:val="00C9002B"/>
    <w:rsid w:val="00CB1BC6"/>
    <w:rsid w:val="00CB1D78"/>
    <w:rsid w:val="00CC2D35"/>
    <w:rsid w:val="00CF20B8"/>
    <w:rsid w:val="00D236C7"/>
    <w:rsid w:val="00D35C8B"/>
    <w:rsid w:val="00D65A46"/>
    <w:rsid w:val="00D97D66"/>
    <w:rsid w:val="00DE12AB"/>
    <w:rsid w:val="00DF3E35"/>
    <w:rsid w:val="00DF5393"/>
    <w:rsid w:val="00E0694B"/>
    <w:rsid w:val="00E44DDF"/>
    <w:rsid w:val="00E857E1"/>
    <w:rsid w:val="00E8606B"/>
    <w:rsid w:val="00E87825"/>
    <w:rsid w:val="00E93B34"/>
    <w:rsid w:val="00F05FBA"/>
    <w:rsid w:val="00F22436"/>
    <w:rsid w:val="00F52588"/>
    <w:rsid w:val="00F57879"/>
    <w:rsid w:val="00FE1A4E"/>
    <w:rsid w:val="02D53761"/>
    <w:rsid w:val="044361B5"/>
    <w:rsid w:val="051920AB"/>
    <w:rsid w:val="06D868ED"/>
    <w:rsid w:val="08C07E24"/>
    <w:rsid w:val="08C416C3"/>
    <w:rsid w:val="0C122CF6"/>
    <w:rsid w:val="0C475647"/>
    <w:rsid w:val="0D105CEC"/>
    <w:rsid w:val="147E5EB5"/>
    <w:rsid w:val="149D6985"/>
    <w:rsid w:val="167264DF"/>
    <w:rsid w:val="17C766A9"/>
    <w:rsid w:val="19E82D37"/>
    <w:rsid w:val="1BF808D4"/>
    <w:rsid w:val="1C794871"/>
    <w:rsid w:val="201A3843"/>
    <w:rsid w:val="21743C22"/>
    <w:rsid w:val="22F458BC"/>
    <w:rsid w:val="26BF06AB"/>
    <w:rsid w:val="273F0504"/>
    <w:rsid w:val="285C7F19"/>
    <w:rsid w:val="2C71560A"/>
    <w:rsid w:val="2CBE1FCE"/>
    <w:rsid w:val="2F031803"/>
    <w:rsid w:val="2F34284F"/>
    <w:rsid w:val="2FD6065D"/>
    <w:rsid w:val="311E47F1"/>
    <w:rsid w:val="313B4746"/>
    <w:rsid w:val="338E1C25"/>
    <w:rsid w:val="36932551"/>
    <w:rsid w:val="38C4549C"/>
    <w:rsid w:val="3AA009B3"/>
    <w:rsid w:val="3ADE11A2"/>
    <w:rsid w:val="3D481D0C"/>
    <w:rsid w:val="3F7B571F"/>
    <w:rsid w:val="425F2679"/>
    <w:rsid w:val="48004F68"/>
    <w:rsid w:val="48DA7B6B"/>
    <w:rsid w:val="4AD57CC1"/>
    <w:rsid w:val="4CAF08D2"/>
    <w:rsid w:val="4D2C295F"/>
    <w:rsid w:val="4D3B2B53"/>
    <w:rsid w:val="4D4B553C"/>
    <w:rsid w:val="4E971726"/>
    <w:rsid w:val="4FDD6193"/>
    <w:rsid w:val="509F0E3B"/>
    <w:rsid w:val="51A14FA9"/>
    <w:rsid w:val="541C635A"/>
    <w:rsid w:val="562425B5"/>
    <w:rsid w:val="5B3D5B94"/>
    <w:rsid w:val="5B406475"/>
    <w:rsid w:val="5EBE5AFA"/>
    <w:rsid w:val="5FB07D73"/>
    <w:rsid w:val="617C580C"/>
    <w:rsid w:val="62A47422"/>
    <w:rsid w:val="64E35DD5"/>
    <w:rsid w:val="68CF4D84"/>
    <w:rsid w:val="6983362F"/>
    <w:rsid w:val="6AA72115"/>
    <w:rsid w:val="6ABE1209"/>
    <w:rsid w:val="6E3850E1"/>
    <w:rsid w:val="757D5236"/>
    <w:rsid w:val="75BD5920"/>
    <w:rsid w:val="777A1D36"/>
    <w:rsid w:val="7859167A"/>
    <w:rsid w:val="795E14CF"/>
    <w:rsid w:val="7CA50715"/>
    <w:rsid w:val="7CCA233D"/>
    <w:rsid w:val="7CCB6FCD"/>
    <w:rsid w:val="7D7B0EA6"/>
    <w:rsid w:val="7EB43017"/>
    <w:rsid w:val="7F470C69"/>
    <w:rsid w:val="7F7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unhideWhenUsed/>
    <w:qFormat/>
    <w:uiPriority w:val="0"/>
    <w:pPr>
      <w:spacing w:line="360" w:lineRule="auto"/>
    </w:pPr>
    <w:rPr>
      <w:szCs w:val="20"/>
    </w:rPr>
  </w:style>
  <w:style w:type="paragraph" w:styleId="6">
    <w:name w:val="toc 5"/>
    <w:basedOn w:val="1"/>
    <w:next w:val="1"/>
    <w:unhideWhenUsed/>
    <w:qFormat/>
    <w:uiPriority w:val="0"/>
    <w:pPr>
      <w:ind w:left="840"/>
      <w:jc w:val="left"/>
    </w:pPr>
    <w:rPr>
      <w:sz w:val="18"/>
      <w:szCs w:val="18"/>
    </w:rPr>
  </w:style>
  <w:style w:type="paragraph" w:styleId="7">
    <w:name w:val="Balloon Text"/>
    <w:basedOn w:val="1"/>
    <w:link w:val="27"/>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Title"/>
    <w:basedOn w:val="1"/>
    <w:next w:val="1"/>
    <w:link w:val="23"/>
    <w:qFormat/>
    <w:uiPriority w:val="10"/>
    <w:pPr>
      <w:spacing w:before="240" w:after="60"/>
      <w:jc w:val="center"/>
      <w:outlineLvl w:val="0"/>
    </w:pPr>
    <w:rPr>
      <w:rFonts w:asciiTheme="majorHAnsi" w:hAnsiTheme="majorHAnsi" w:cstheme="majorBidi"/>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rFonts w:hint="eastAsia" w:ascii="微软雅黑" w:hAnsi="微软雅黑" w:eastAsia="微软雅黑" w:cs="微软雅黑"/>
      <w:color w:val="333333"/>
      <w:sz w:val="16"/>
      <w:szCs w:val="16"/>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semiHidden/>
    <w:unhideWhenUsed/>
    <w:qFormat/>
    <w:uiPriority w:val="99"/>
    <w:rPr>
      <w:color w:val="0000FF"/>
      <w:u w:val="single"/>
    </w:rPr>
  </w:style>
  <w:style w:type="character" w:styleId="21">
    <w:name w:val="HTML Code"/>
    <w:basedOn w:val="14"/>
    <w:semiHidden/>
    <w:unhideWhenUsed/>
    <w:qFormat/>
    <w:uiPriority w:val="99"/>
    <w:rPr>
      <w:rFonts w:ascii="Courier New" w:hAnsi="Courier New"/>
      <w:sz w:val="20"/>
    </w:rPr>
  </w:style>
  <w:style w:type="character" w:styleId="22">
    <w:name w:val="HTML Cite"/>
    <w:basedOn w:val="14"/>
    <w:semiHidden/>
    <w:unhideWhenUsed/>
    <w:qFormat/>
    <w:uiPriority w:val="99"/>
  </w:style>
  <w:style w:type="character" w:customStyle="1" w:styleId="23">
    <w:name w:val="标题 Char"/>
    <w:basedOn w:val="14"/>
    <w:link w:val="11"/>
    <w:qFormat/>
    <w:uiPriority w:val="10"/>
    <w:rPr>
      <w:rFonts w:eastAsia="宋体" w:asciiTheme="majorHAnsi" w:hAnsiTheme="majorHAnsi" w:cstheme="majorBidi"/>
      <w:b/>
      <w:bCs/>
      <w:sz w:val="32"/>
      <w:szCs w:val="32"/>
    </w:rPr>
  </w:style>
  <w:style w:type="paragraph" w:styleId="24">
    <w:name w:val="List Paragraph"/>
    <w:basedOn w:val="1"/>
    <w:qFormat/>
    <w:uiPriority w:val="34"/>
    <w:pPr>
      <w:ind w:firstLine="420" w:firstLineChars="200"/>
    </w:pPr>
  </w:style>
  <w:style w:type="character" w:customStyle="1" w:styleId="25">
    <w:name w:val="页眉 Char"/>
    <w:basedOn w:val="14"/>
    <w:link w:val="9"/>
    <w:qFormat/>
    <w:uiPriority w:val="99"/>
    <w:rPr>
      <w:rFonts w:ascii="Calibri" w:hAnsi="Calibri" w:eastAsia="宋体" w:cs="Times New Roman"/>
      <w:sz w:val="18"/>
      <w:szCs w:val="18"/>
    </w:rPr>
  </w:style>
  <w:style w:type="character" w:customStyle="1" w:styleId="26">
    <w:name w:val="页脚 Char"/>
    <w:basedOn w:val="14"/>
    <w:link w:val="8"/>
    <w:qFormat/>
    <w:uiPriority w:val="99"/>
    <w:rPr>
      <w:rFonts w:ascii="Calibri" w:hAnsi="Calibri" w:eastAsia="宋体" w:cs="Times New Roman"/>
      <w:sz w:val="18"/>
      <w:szCs w:val="18"/>
    </w:rPr>
  </w:style>
  <w:style w:type="character" w:customStyle="1" w:styleId="27">
    <w:name w:val="批注框文本 Char"/>
    <w:basedOn w:val="14"/>
    <w:link w:val="7"/>
    <w:semiHidden/>
    <w:qFormat/>
    <w:uiPriority w:val="99"/>
    <w:rPr>
      <w:rFonts w:ascii="Calibri" w:hAnsi="Calibri" w:eastAsia="宋体" w:cs="Times New Roman"/>
      <w:sz w:val="18"/>
      <w:szCs w:val="18"/>
    </w:rPr>
  </w:style>
  <w:style w:type="character" w:customStyle="1" w:styleId="28">
    <w:name w:val="text_title1"/>
    <w:basedOn w:val="14"/>
    <w:qFormat/>
    <w:uiPriority w:val="0"/>
    <w:rPr>
      <w:rFonts w:hint="default" w:ascii="̥_GB2312" w:hAnsi="̥_GB2312"/>
      <w:b/>
      <w:bCs/>
      <w:color w:val="000000"/>
      <w:sz w:val="42"/>
      <w:szCs w:val="42"/>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31">
    <w:name w:val="on"/>
    <w:basedOn w:val="14"/>
    <w:qFormat/>
    <w:uiPriority w:val="0"/>
    <w:rPr>
      <w:shd w:val="clear" w:color="auto" w:fill="11487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3260</Words>
  <Characters>3378</Characters>
  <Lines>28</Lines>
  <Paragraphs>7</Paragraphs>
  <TotalTime>0</TotalTime>
  <ScaleCrop>false</ScaleCrop>
  <LinksUpToDate>false</LinksUpToDate>
  <CharactersWithSpaces>3383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2015-12-30T02:07:00Z</dcterms:created>
  <dc:creator>Administrator</dc:creator>
  <cp:lastModifiedBy>阿ni </cp:lastModifiedBy>
  <cp:lastPrinted>2021-01-13T03:20:00Z</cp:lastPrinted>
  <dcterms:modified xsi:type="dcterms:W3CDTF">2025-06-10T02:58:59Z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E7FD0ADFD0D94381B80EB86527D95578</vt:lpwstr>
  </property>
  <property fmtid="{D5CDD505-2E9C-101B-9397-08002B2CF9AE}" pid="4" name="KSOTemplateDocerSaveRecord">
    <vt:lpwstr>eyJoZGlkIjoiNDM4ZGVkMjhmNDdjOTVjZDc0OWY2ZmMzODMyMmU2NDciLCJ1c2VySWQiOiI5NzA1OTM2NDUifQ==</vt:lpwstr>
  </property>
</Properties>
</file>